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body>
    <w:p>
      <w:pPr>
        <w:rPr>
          <w:rFonts w:ascii="仿宋" w:cs="仿宋"/>
          <w:b/>
          <w:sz w:val="28"/>
          <w:szCs w:val="28"/>
        </w:rPr>
      </w:pPr>
    </w:p>
    <w:p>
      <w:pPr>
        <w:pStyle w:val="2"/>
        <w:adjustRightInd w:val="0"/>
        <w:snapToGrid w:val="0"/>
        <w:spacing w:before="0" w:after="0" w:line="240" w:lineRule="auto"/>
        <w:jc w:val="left"/>
        <w:rPr>
          <w:rFonts w:ascii="仿宋" w:cs="仿宋"/>
          <w:szCs w:val="28"/>
        </w:rPr>
      </w:pPr>
      <w:r>
        <w:rPr>
          <w:rFonts w:ascii="仿宋" w:cs="仿宋" w:hint="eastAsia"/>
          <w:szCs w:val="28"/>
        </w:rPr>
        <w:t>格式</w:t>
      </w:r>
      <w:r>
        <w:rPr>
          <w:rFonts w:ascii="仿宋" w:cs="仿宋"/>
          <w:szCs w:val="28"/>
        </w:rPr>
        <w:t>1</w:t>
      </w:r>
    </w:p>
    <w:p>
      <w:pPr>
        <w:jc w:val="center"/>
        <w:rPr>
          <w:rFonts w:ascii="仿宋" w:cs="仿宋"/>
          <w:b/>
          <w:bCs/>
          <w:sz w:val="32"/>
          <w:szCs w:val="32"/>
        </w:rPr>
      </w:pPr>
      <w:r>
        <w:rPr>
          <w:rFonts w:ascii="仿宋" w:cs="仿宋" w:hint="eastAsia"/>
          <w:b/>
          <w:bCs/>
          <w:sz w:val="32"/>
          <w:szCs w:val="32"/>
        </w:rPr>
        <w:t>投标文件的封皮</w:t>
      </w:r>
    </w:p>
    <w:p>
      <w:pPr>
        <w:rPr>
          <w:rFonts w:ascii="仿宋" w:cs="仿宋"/>
        </w:rPr>
      </w:pPr>
    </w:p>
    <w:p>
      <w:pPr>
        <w:rPr>
          <w:rFonts w:ascii="仿宋" w:cs="仿宋"/>
        </w:rPr>
      </w:pPr>
    </w:p>
    <w:p>
      <w:pPr>
        <w:rPr>
          <w:rFonts w:ascii="仿宋" w:cs="仿宋"/>
        </w:rPr>
      </w:pPr>
    </w:p>
    <w:p>
      <w:pPr>
        <w:rPr>
          <w:rFonts w:ascii="仿宋" w:cs="仿宋"/>
        </w:rPr>
      </w:pPr>
    </w:p>
    <w:p>
      <w:pPr>
        <w:rPr>
          <w:rFonts w:ascii="仿宋" w:cs="仿宋"/>
        </w:rPr>
      </w:pPr>
    </w:p>
    <w:p>
      <w:pPr>
        <w:rPr>
          <w:rFonts w:ascii="仿宋" w:cs="仿宋"/>
        </w:rPr>
      </w:pPr>
    </w:p>
    <w:p>
      <w:pPr>
        <w:rPr>
          <w:rFonts w:ascii="仿宋" w:cs="仿宋"/>
        </w:rPr>
      </w:pPr>
    </w:p>
    <w:p>
      <w:pPr>
        <w:rPr>
          <w:rFonts w:ascii="仿宋" w:cs="仿宋"/>
        </w:rPr>
      </w:pPr>
    </w:p>
    <w:p>
      <w:pPr>
        <w:rPr>
          <w:rFonts w:ascii="仿宋" w:cs="仿宋"/>
        </w:rPr>
      </w:pPr>
    </w:p>
    <w:p>
      <w:pPr>
        <w:rPr>
          <w:rFonts w:ascii="仿宋" w:cs="仿宋"/>
        </w:rPr>
      </w:pPr>
    </w:p>
    <w:p>
      <w:pPr>
        <w:jc w:val="center"/>
        <w:rPr>
          <w:rFonts w:ascii="仿宋" w:cs="仿宋"/>
          <w:b/>
          <w:bCs/>
          <w:sz w:val="52"/>
          <w:szCs w:val="52"/>
        </w:rPr>
      </w:pPr>
      <w:r>
        <w:rPr>
          <w:rFonts w:ascii="仿宋" w:cs="仿宋" w:hint="eastAsia"/>
          <w:b/>
          <w:bCs/>
          <w:sz w:val="52"/>
          <w:szCs w:val="52"/>
        </w:rPr>
        <w:t>投  标  文  件</w:t>
      </w:r>
    </w:p>
    <w:p>
      <w:pPr>
        <w:rPr>
          <w:rFonts w:ascii="仿宋" w:cs="仿宋"/>
        </w:rPr>
      </w:pPr>
    </w:p>
    <w:p>
      <w:pPr>
        <w:rPr>
          <w:rFonts w:ascii="仿宋" w:cs="仿宋"/>
        </w:rPr>
      </w:pPr>
    </w:p>
    <w:p>
      <w:pPr>
        <w:rPr>
          <w:rFonts w:ascii="仿宋" w:cs="仿宋"/>
        </w:rPr>
      </w:pPr>
    </w:p>
    <w:p>
      <w:pPr>
        <w:rPr>
          <w:rFonts w:ascii="仿宋" w:cs="仿宋"/>
          <w:sz w:val="28"/>
          <w:szCs w:val="28"/>
        </w:rPr>
      </w:pPr>
    </w:p>
    <w:p>
      <w:pPr>
        <w:rPr>
          <w:rFonts w:ascii="仿宋" w:cs="仿宋"/>
          <w:sz w:val="28"/>
          <w:szCs w:val="28"/>
        </w:rPr>
      </w:pPr>
    </w:p>
    <w:p>
      <w:pPr>
        <w:rPr>
          <w:rFonts w:ascii="仿宋" w:cs="仿宋"/>
          <w:sz w:val="28"/>
          <w:szCs w:val="28"/>
        </w:rPr>
      </w:pPr>
    </w:p>
    <w:p>
      <w:pPr>
        <w:rPr>
          <w:rFonts w:ascii="仿宋" w:cs="仿宋"/>
          <w:sz w:val="28"/>
          <w:szCs w:val="28"/>
        </w:rPr>
      </w:pPr>
    </w:p>
    <w:p>
      <w:pPr>
        <w:rPr>
          <w:rFonts w:ascii="仿宋" w:cs="仿宋"/>
          <w:sz w:val="28"/>
          <w:szCs w:val="28"/>
        </w:rPr>
      </w:pPr>
    </w:p>
    <w:p>
      <w:pPr>
        <w:rPr>
          <w:rFonts w:ascii="仿宋" w:cs="仿宋"/>
          <w:sz w:val="28"/>
          <w:szCs w:val="28"/>
        </w:rPr>
      </w:pPr>
      <w:r>
        <w:rPr>
          <w:rFonts w:ascii="仿宋" w:cs="仿宋" w:hint="eastAsia"/>
          <w:sz w:val="28"/>
          <w:szCs w:val="28"/>
        </w:rPr>
        <w:t>项目名称：</w:t>
      </w:r>
    </w:p>
    <w:p>
      <w:pPr>
        <w:rPr>
          <w:rFonts w:ascii="仿宋" w:cs="仿宋"/>
          <w:sz w:val="28"/>
          <w:szCs w:val="28"/>
        </w:rPr>
      </w:pPr>
    </w:p>
    <w:p>
      <w:pPr>
        <w:rPr>
          <w:rFonts w:ascii="仿宋" w:cs="仿宋"/>
          <w:sz w:val="28"/>
          <w:szCs w:val="28"/>
        </w:rPr>
      </w:pPr>
      <w:r>
        <w:rPr>
          <w:rFonts w:ascii="仿宋" w:cs="仿宋" w:hint="eastAsia"/>
          <w:sz w:val="28"/>
          <w:szCs w:val="28"/>
        </w:rPr>
        <w:t>项目编号：</w:t>
      </w:r>
    </w:p>
    <w:p>
      <w:pPr>
        <w:rPr>
          <w:rFonts w:ascii="仿宋" w:cs="仿宋"/>
          <w:sz w:val="28"/>
          <w:szCs w:val="28"/>
        </w:rPr>
      </w:pPr>
    </w:p>
    <w:p>
      <w:pPr>
        <w:rPr>
          <w:rFonts w:ascii="仿宋" w:cs="仿宋"/>
          <w:sz w:val="28"/>
          <w:szCs w:val="28"/>
        </w:rPr>
      </w:pPr>
      <w:r>
        <w:rPr>
          <w:rFonts w:ascii="仿宋" w:cs="仿宋" w:hint="eastAsia"/>
          <w:sz w:val="28"/>
          <w:szCs w:val="28"/>
        </w:rPr>
        <w:t>投标人名称</w:t>
      </w:r>
      <w:r>
        <w:rPr>
          <w:rFonts w:ascii="仿宋" w:cs="仿宋"/>
          <w:sz w:val="28"/>
          <w:szCs w:val="28"/>
        </w:rPr>
        <w:t>（加盖公章）</w:t>
      </w:r>
      <w:r>
        <w:rPr>
          <w:rFonts w:ascii="仿宋" w:cs="仿宋" w:hint="eastAsia"/>
          <w:sz w:val="28"/>
          <w:szCs w:val="28"/>
        </w:rPr>
        <w:t>：</w:t>
      </w:r>
    </w:p>
    <w:p>
      <w:pPr>
        <w:rPr>
          <w:rFonts w:ascii="仿宋" w:cs="仿宋"/>
          <w:szCs w:val="28"/>
        </w:rPr>
      </w:pPr>
      <w:r>
        <w:rPr>
          <w:rFonts w:ascii="仿宋" w:cs="仿宋" w:hint="eastAsia"/>
        </w:rPr>
        <w:br w:type="page"/>
      </w:r>
      <w:r>
        <w:rPr>
          <w:rFonts w:ascii="仿宋" w:cs="仿宋" w:hint="eastAsia"/>
          <w:b/>
          <w:sz w:val="28"/>
          <w:szCs w:val="28"/>
        </w:rPr>
        <w:t>格式2</w:t>
      </w:r>
    </w:p>
    <w:p>
      <w:pPr>
        <w:spacing w:beforeLines="100" w:before="319" w:afterLines="100" w:after="319" w:line="360" w:lineRule="auto"/>
        <w:ind w:rightChars="-10" w:right="-21"/>
        <w:jc w:val="center"/>
        <w:rPr>
          <w:rFonts w:ascii="仿宋" w:cs="仿宋"/>
          <w:b/>
          <w:sz w:val="32"/>
          <w:szCs w:val="32"/>
        </w:rPr>
      </w:pPr>
      <w:bookmarkStart w:id="0" w:name="_Toc16924_WPSOffice_Level2"/>
      <w:bookmarkStart w:id="1" w:name="_Toc3401_WPSOffice_Level2"/>
      <w:r>
        <w:rPr>
          <w:rFonts w:ascii="仿宋" w:cs="仿宋" w:hint="eastAsia"/>
          <w:b/>
          <w:sz w:val="32"/>
          <w:szCs w:val="32"/>
        </w:rPr>
        <w:t>法定代表人（或非法人组织负责人）身份证明书</w:t>
      </w:r>
      <w:bookmarkEnd w:id="0"/>
      <w:bookmarkEnd w:id="1"/>
    </w:p>
    <w:p>
      <w:pPr>
        <w:spacing w:line="360" w:lineRule="auto"/>
        <w:ind w:firstLineChars="400" w:firstLine="840"/>
        <w:rPr>
          <w:rFonts w:ascii="仿宋" w:cs="仿宋"/>
          <w:szCs w:val="21"/>
        </w:rPr>
      </w:pPr>
      <w:r>
        <w:rPr>
          <w:rFonts w:ascii="仿宋" w:cs="仿宋" w:hint="eastAsia"/>
          <w:szCs w:val="21"/>
        </w:rPr>
        <w:t>姓名：，性别：，出生日期：，现任职务：，系（投标人名称）的法定代表人（或非法人组织负责人）。</w:t>
      </w:r>
    </w:p>
    <w:p>
      <w:pPr>
        <w:rPr>
          <w:rFonts w:ascii="仿宋" w:cs="仿宋"/>
          <w:szCs w:val="21"/>
        </w:rPr>
      </w:pPr>
    </w:p>
    <w:p>
      <w:pPr>
        <w:rPr>
          <w:rFonts w:ascii="仿宋" w:cs="仿宋"/>
          <w:szCs w:val="21"/>
        </w:rPr>
      </w:pPr>
      <w:r>
        <w:rPr>
          <w:rFonts w:ascii="仿宋" w:cs="仿宋" w:hint="eastAsia"/>
          <w:szCs w:val="21"/>
        </w:rPr>
        <w:t>特此证明。</w:t>
      </w:r>
    </w:p>
    <w:p>
      <w:pPr>
        <w:rPr>
          <w:rFonts w:ascii="仿宋" w:cs="仿宋"/>
          <w:szCs w:val="21"/>
        </w:rPr>
      </w:pPr>
    </w:p>
    <w:p>
      <w:pPr>
        <w:rPr>
          <w:rFonts w:ascii="仿宋" w:cs="仿宋"/>
          <w:szCs w:val="21"/>
        </w:rPr>
      </w:pPr>
    </w:p>
    <w:p>
      <w:pPr>
        <w:rPr>
          <w:rFonts w:ascii="仿宋" w:cs="仿宋"/>
          <w:szCs w:val="21"/>
        </w:rPr>
      </w:pPr>
    </w:p>
    <w:tbl>
      <w:tblPr>
        <w:jc w:val="center"/>
        <w:tblW w:w="82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28"/>
      </w:tblGrid>
      <w:tr>
        <w:trPr>
          <w:trHeight w:val="3520"/>
        </w:trPr>
        <w:tc>
          <w:tcPr>
            <w:tcW w:w="8228" w:type="dxa"/>
          </w:tcPr>
          <w:p>
            <w:pPr>
              <w:jc w:val="center"/>
              <w:rPr>
                <w:rFonts w:ascii="仿宋" w:cs="仿宋"/>
                <w:szCs w:val="21"/>
              </w:rPr>
            </w:pPr>
            <w:r>
              <w:rPr>
                <w:rFonts w:ascii="仿宋" w:cs="仿宋" w:hint="eastAsia"/>
                <w:szCs w:val="21"/>
              </w:rPr>
              <w:t>（※法定代表人（或非法人组织负责人）身份证正、反面复印件※）</w:t>
            </w:r>
          </w:p>
        </w:tc>
      </w:tr>
    </w:tbl>
    <w:p>
      <w:pPr>
        <w:rPr>
          <w:rFonts w:ascii="仿宋" w:cs="仿宋"/>
          <w:szCs w:val="21"/>
        </w:rPr>
      </w:pPr>
    </w:p>
    <w:p>
      <w:pPr>
        <w:rPr>
          <w:rFonts w:ascii="仿宋" w:cs="仿宋"/>
          <w:szCs w:val="21"/>
        </w:rPr>
      </w:pPr>
    </w:p>
    <w:p>
      <w:pPr>
        <w:rPr>
          <w:rFonts w:ascii="仿宋" w:cs="仿宋"/>
          <w:szCs w:val="21"/>
        </w:rPr>
      </w:pPr>
    </w:p>
    <w:p>
      <w:pPr>
        <w:rPr>
          <w:rFonts w:ascii="仿宋" w:cs="仿宋"/>
          <w:szCs w:val="21"/>
        </w:rPr>
      </w:pPr>
    </w:p>
    <w:p>
      <w:pPr>
        <w:rPr>
          <w:rFonts w:ascii="仿宋" w:cs="仿宋"/>
          <w:szCs w:val="21"/>
        </w:rPr>
      </w:pPr>
    </w:p>
    <w:p>
      <w:pPr>
        <w:rPr>
          <w:rFonts w:ascii="仿宋" w:cs="仿宋"/>
          <w:szCs w:val="21"/>
        </w:rPr>
      </w:pPr>
    </w:p>
    <w:p>
      <w:pPr>
        <w:spacing w:line="480" w:lineRule="auto"/>
        <w:rPr>
          <w:rFonts w:ascii="仿宋" w:cs="仿宋"/>
          <w:u w:val="single"/>
        </w:rPr>
      </w:pPr>
      <w:r>
        <w:rPr>
          <w:rFonts w:ascii="仿宋" w:cs="仿宋" w:hint="eastAsia"/>
        </w:rPr>
        <w:t>投标人名称（加盖单位公章）：</w:t>
      </w:r>
    </w:p>
    <w:p>
      <w:pPr>
        <w:spacing w:line="480" w:lineRule="auto"/>
        <w:rPr>
          <w:rFonts w:ascii="仿宋" w:cs="仿宋"/>
        </w:rPr>
      </w:pPr>
      <w:r>
        <w:rPr>
          <w:rFonts w:ascii="仿宋" w:cs="仿宋" w:hint="eastAsia"/>
        </w:rPr>
        <w:t>日期：</w:t>
      </w:r>
    </w:p>
    <w:p>
      <w:pPr>
        <w:rPr>
          <w:rFonts w:ascii="仿宋" w:cs="仿宋"/>
        </w:rPr>
      </w:pPr>
    </w:p>
    <w:p>
      <w:pPr>
        <w:rPr>
          <w:rFonts w:ascii="仿宋" w:cs="仿宋"/>
          <w:szCs w:val="21"/>
        </w:rPr>
      </w:pPr>
      <w:r>
        <w:rPr>
          <w:rFonts w:ascii="仿宋" w:cs="仿宋" w:hint="eastAsia"/>
          <w:szCs w:val="21"/>
        </w:rPr>
        <w:br w:type="page"/>
      </w:r>
    </w:p>
    <w:p>
      <w:pPr>
        <w:pStyle w:val="2"/>
        <w:adjustRightInd w:val="0"/>
        <w:snapToGrid w:val="0"/>
        <w:spacing w:before="0" w:after="0" w:line="240" w:lineRule="auto"/>
        <w:jc w:val="left"/>
        <w:rPr>
          <w:rFonts w:ascii="仿宋" w:cs="仿宋"/>
          <w:b w:val="0"/>
          <w:bCs/>
          <w:sz w:val="32"/>
          <w:szCs w:val="32"/>
        </w:rPr>
      </w:pPr>
      <w:r>
        <w:rPr>
          <w:rFonts w:ascii="仿宋" w:cs="仿宋" w:hint="eastAsia"/>
          <w:szCs w:val="28"/>
        </w:rPr>
        <w:t>格式</w:t>
      </w:r>
      <w:bookmarkStart w:id="2" w:name="_Toc122_WPSOffice_Level2"/>
      <w:bookmarkStart w:id="3" w:name="_Toc21833_WPSOffice_Level2"/>
      <w:r>
        <w:rPr>
          <w:rFonts w:ascii="仿宋" w:cs="仿宋"/>
          <w:szCs w:val="28"/>
        </w:rPr>
        <w:t>3</w:t>
      </w:r>
    </w:p>
    <w:p>
      <w:pPr>
        <w:spacing w:beforeLines="100" w:before="319" w:afterLines="100" w:after="319" w:line="360" w:lineRule="auto"/>
        <w:ind w:rightChars="-10" w:right="-21"/>
        <w:jc w:val="center"/>
        <w:rPr>
          <w:rFonts w:ascii="仿宋" w:cs="仿宋"/>
          <w:b/>
          <w:sz w:val="32"/>
          <w:szCs w:val="32"/>
        </w:rPr>
      </w:pPr>
      <w:r>
        <w:rPr>
          <w:rFonts w:ascii="仿宋" w:cs="仿宋" w:hint="eastAsia"/>
          <w:b/>
          <w:sz w:val="32"/>
          <w:szCs w:val="32"/>
        </w:rPr>
        <w:t>法定代表人（或非法人组织负责人）授权委托书</w:t>
      </w:r>
      <w:bookmarkEnd w:id="2"/>
      <w:bookmarkEnd w:id="3"/>
    </w:p>
    <w:p>
      <w:pPr>
        <w:spacing w:line="360" w:lineRule="auto"/>
        <w:ind w:firstLineChars="200" w:firstLine="420"/>
        <w:rPr>
          <w:rFonts w:ascii="仿宋" w:cs="仿宋"/>
          <w:szCs w:val="21"/>
          <w:u w:val="single"/>
        </w:rPr>
      </w:pPr>
      <w:r>
        <w:rPr>
          <w:rFonts w:ascii="仿宋" w:cs="仿宋" w:hint="eastAsia"/>
          <w:szCs w:val="21"/>
        </w:rPr>
        <w:t>单位名称：</w:t>
      </w:r>
    </w:p>
    <w:p>
      <w:pPr>
        <w:spacing w:line="360" w:lineRule="auto"/>
        <w:ind w:firstLineChars="200" w:firstLine="420"/>
        <w:rPr>
          <w:rFonts w:ascii="仿宋" w:cs="仿宋"/>
          <w:szCs w:val="21"/>
          <w:u w:val="single"/>
        </w:rPr>
      </w:pPr>
      <w:r>
        <w:rPr>
          <w:rFonts w:ascii="仿宋" w:cs="仿宋" w:hint="eastAsia"/>
          <w:szCs w:val="21"/>
        </w:rPr>
        <w:t xml:space="preserve">法定代表人（或非法人组织负责人）姓名： </w:t>
      </w:r>
      <w:r>
        <w:rPr>
          <w:rFonts w:ascii="仿宋" w:cs="仿宋" w:hint="eastAsia"/>
          <w:szCs w:val="21"/>
          <w:lang w:val="en-US" w:eastAsia="zh-CN"/>
        </w:rPr>
        <w:t xml:space="preserve">   </w:t>
      </w:r>
      <w:r>
        <w:rPr>
          <w:rFonts w:ascii="仿宋" w:cs="仿宋" w:hint="eastAsia"/>
          <w:szCs w:val="21"/>
        </w:rPr>
        <w:t>身份证号码：</w:t>
      </w:r>
    </w:p>
    <w:p>
      <w:pPr>
        <w:tabs>
          <w:tab w:val="left" w:pos="5205"/>
        </w:tabs>
        <w:spacing w:line="360" w:lineRule="auto"/>
        <w:ind w:firstLineChars="200" w:firstLine="420"/>
        <w:rPr>
          <w:rFonts w:ascii="仿宋" w:cs="仿宋"/>
          <w:szCs w:val="21"/>
          <w:u w:val="single"/>
        </w:rPr>
      </w:pPr>
      <w:r>
        <w:rPr>
          <w:rFonts w:ascii="仿宋" w:cs="仿宋" w:hint="eastAsia"/>
          <w:szCs w:val="21"/>
        </w:rPr>
        <w:t>住所地：</w:t>
      </w:r>
    </w:p>
    <w:p>
      <w:pPr>
        <w:spacing w:line="360" w:lineRule="auto"/>
        <w:ind w:firstLineChars="200" w:firstLine="420"/>
        <w:rPr>
          <w:rFonts w:ascii="仿宋" w:cs="仿宋"/>
          <w:szCs w:val="21"/>
          <w:u w:val="single"/>
        </w:rPr>
      </w:pPr>
      <w:r>
        <w:rPr>
          <w:rFonts w:ascii="仿宋" w:cs="仿宋" w:hint="eastAsia"/>
          <w:szCs w:val="21"/>
        </w:rPr>
        <w:t>授权</w:t>
      </w:r>
      <w:r>
        <w:rPr>
          <w:rFonts w:ascii="仿宋" w:cs="仿宋" w:hint="eastAsia"/>
        </w:rPr>
        <w:t>委托</w:t>
      </w:r>
      <w:r>
        <w:rPr>
          <w:rFonts w:ascii="仿宋" w:cs="仿宋" w:hint="eastAsia"/>
          <w:szCs w:val="21"/>
        </w:rPr>
        <w:t xml:space="preserve">人姓名：                   </w:t>
      </w:r>
      <w:r>
        <w:rPr>
          <w:rFonts w:ascii="仿宋" w:cs="仿宋" w:hint="eastAsia"/>
          <w:szCs w:val="21"/>
          <w:lang w:val="en-US" w:eastAsia="zh-CN"/>
        </w:rPr>
        <w:t xml:space="preserve">       </w:t>
      </w:r>
      <w:r>
        <w:rPr>
          <w:rFonts w:ascii="仿宋" w:cs="仿宋" w:hint="eastAsia"/>
          <w:szCs w:val="21"/>
        </w:rPr>
        <w:t>身份证号码：</w:t>
      </w:r>
    </w:p>
    <w:p>
      <w:pPr>
        <w:spacing w:line="360" w:lineRule="auto"/>
        <w:ind w:firstLineChars="200" w:firstLine="420"/>
        <w:rPr>
          <w:rFonts w:ascii="仿宋" w:cs="仿宋"/>
          <w:szCs w:val="21"/>
          <w:u w:val="single"/>
        </w:rPr>
      </w:pPr>
      <w:r>
        <w:rPr>
          <w:rFonts w:ascii="仿宋" w:cs="仿宋" w:hint="eastAsia"/>
          <w:szCs w:val="21"/>
        </w:rPr>
        <w:t>工作单位：</w:t>
      </w:r>
    </w:p>
    <w:p>
      <w:pPr>
        <w:spacing w:line="360" w:lineRule="auto"/>
        <w:ind w:firstLineChars="200" w:firstLine="420"/>
        <w:rPr>
          <w:rFonts w:ascii="仿宋" w:cs="仿宋"/>
          <w:szCs w:val="21"/>
          <w:u w:val="single"/>
        </w:rPr>
      </w:pPr>
      <w:r>
        <w:rPr>
          <w:rFonts w:ascii="仿宋" w:cs="仿宋" w:hint="eastAsia"/>
          <w:szCs w:val="21"/>
        </w:rPr>
        <w:t>住址：                   电话：</w:t>
      </w:r>
    </w:p>
    <w:p>
      <w:pPr>
        <w:spacing w:line="360" w:lineRule="auto"/>
        <w:ind w:firstLineChars="200" w:firstLine="420"/>
        <w:rPr>
          <w:rFonts w:ascii="仿宋" w:cs="仿宋"/>
          <w:szCs w:val="21"/>
        </w:rPr>
      </w:pPr>
      <w:r>
        <w:rPr>
          <w:rFonts w:ascii="仿宋" w:cs="仿宋" w:hint="eastAsia"/>
          <w:szCs w:val="21"/>
        </w:rPr>
        <w:t>现委托</w:t>
      </w:r>
      <w:r>
        <w:rPr>
          <w:rFonts w:ascii="仿宋" w:cs="仿宋" w:hint="eastAsia"/>
          <w:szCs w:val="21"/>
          <w:u w:val="single"/>
          <w:lang w:val="en-US" w:eastAsia="zh-CN"/>
        </w:rPr>
        <w:t xml:space="preserve">   </w:t>
      </w:r>
      <w:r>
        <w:rPr>
          <w:rFonts w:ascii="仿宋" w:cs="仿宋" w:hint="eastAsia"/>
          <w:szCs w:val="21"/>
        </w:rPr>
        <w:t>就</w:t>
      </w:r>
      <w:r>
        <w:rPr>
          <w:rFonts w:ascii="仿宋" w:cs="仿宋" w:hint="eastAsia"/>
          <w:szCs w:val="21"/>
          <w:u w:val="single"/>
        </w:rPr>
        <w:t>（项目编号、项目名称、包号）</w:t>
      </w:r>
      <w:r>
        <w:rPr>
          <w:rFonts w:ascii="仿宋" w:cs="仿宋" w:hint="eastAsia"/>
          <w:szCs w:val="21"/>
        </w:rPr>
        <w:t>投标中，以我单位名义处理一切与之有关的事务。</w:t>
      </w:r>
    </w:p>
    <w:p>
      <w:pPr>
        <w:spacing w:line="360" w:lineRule="auto"/>
        <w:ind w:firstLineChars="200" w:firstLine="420"/>
        <w:rPr>
          <w:rFonts w:ascii="仿宋" w:cs="仿宋"/>
          <w:szCs w:val="21"/>
        </w:rPr>
      </w:pPr>
      <w:r>
        <w:rPr>
          <w:rFonts w:ascii="仿宋" w:cs="仿宋" w:hint="eastAsia"/>
          <w:szCs w:val="21"/>
        </w:rPr>
        <w:t>本授权书于</w:t>
      </w:r>
      <w:r>
        <w:rPr>
          <w:rFonts w:ascii="仿宋" w:cs="仿宋" w:hint="eastAsia"/>
          <w:szCs w:val="21"/>
          <w:u w:val="single"/>
          <w:lang w:val="en-US" w:eastAsia="zh-CN"/>
        </w:rPr>
        <w:t xml:space="preserve">  </w:t>
      </w:r>
      <w:r>
        <w:rPr>
          <w:rFonts w:ascii="仿宋" w:cs="仿宋" w:hint="eastAsia"/>
          <w:szCs w:val="21"/>
          <w:u w:val="single"/>
        </w:rPr>
        <w:t>年</w:t>
      </w:r>
      <w:r>
        <w:rPr>
          <w:rFonts w:ascii="仿宋" w:cs="仿宋" w:hint="eastAsia"/>
          <w:szCs w:val="21"/>
          <w:u w:val="single"/>
          <w:lang w:val="en-US" w:eastAsia="zh-CN"/>
        </w:rPr>
        <w:t xml:space="preserve">  </w:t>
      </w:r>
      <w:r>
        <w:rPr>
          <w:rFonts w:ascii="仿宋" w:cs="仿宋" w:hint="eastAsia"/>
          <w:szCs w:val="21"/>
          <w:u w:val="single"/>
        </w:rPr>
        <w:t>月</w:t>
      </w:r>
      <w:r>
        <w:rPr>
          <w:rFonts w:ascii="仿宋" w:cs="仿宋" w:hint="eastAsia"/>
          <w:szCs w:val="21"/>
          <w:u w:val="single"/>
          <w:lang w:val="en-US" w:eastAsia="zh-CN"/>
        </w:rPr>
        <w:t xml:space="preserve">  </w:t>
      </w:r>
      <w:r>
        <w:rPr>
          <w:rFonts w:ascii="仿宋" w:cs="仿宋" w:hint="eastAsia"/>
          <w:szCs w:val="21"/>
          <w:u w:val="single"/>
        </w:rPr>
        <w:t>日</w:t>
      </w:r>
      <w:r>
        <w:rPr>
          <w:rFonts w:ascii="仿宋" w:cs="仿宋" w:hint="eastAsia"/>
          <w:szCs w:val="21"/>
        </w:rPr>
        <w:t>签字或盖章生效，无转委托，特此声明。</w:t>
      </w:r>
    </w:p>
    <w:p>
      <w:pPr>
        <w:spacing w:line="360" w:lineRule="auto"/>
        <w:rPr>
          <w:rFonts w:ascii="仿宋" w:cs="仿宋"/>
          <w:szCs w:val="21"/>
        </w:rPr>
      </w:pPr>
    </w:p>
    <w:tbl>
      <w:tblPr>
        <w:jc w:val="center"/>
        <w:tblW w:w="82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28"/>
      </w:tblGrid>
      <w:tr>
        <w:trPr>
          <w:trHeight w:val="3520"/>
        </w:trPr>
        <w:tc>
          <w:tcPr>
            <w:tcW w:w="8228" w:type="dxa"/>
          </w:tcPr>
          <w:p>
            <w:pPr>
              <w:jc w:val="center"/>
              <w:rPr>
                <w:rFonts w:ascii="仿宋" w:cs="仿宋"/>
                <w:szCs w:val="21"/>
              </w:rPr>
            </w:pPr>
            <w:r>
              <w:rPr>
                <w:rFonts w:ascii="仿宋" w:cs="仿宋" w:hint="eastAsia"/>
                <w:szCs w:val="21"/>
              </w:rPr>
              <w:t>（※授权</w:t>
            </w:r>
            <w:r>
              <w:rPr>
                <w:rFonts w:ascii="仿宋" w:cs="仿宋" w:hint="eastAsia"/>
              </w:rPr>
              <w:t>委托</w:t>
            </w:r>
            <w:r>
              <w:rPr>
                <w:rFonts w:ascii="仿宋" w:cs="仿宋" w:hint="eastAsia"/>
                <w:szCs w:val="21"/>
              </w:rPr>
              <w:t>人身份证正、反面复印件※）</w:t>
            </w:r>
          </w:p>
        </w:tc>
      </w:tr>
    </w:tbl>
    <w:p>
      <w:pPr>
        <w:spacing w:line="360" w:lineRule="auto"/>
        <w:rPr>
          <w:rFonts w:ascii="仿宋" w:cs="仿宋"/>
          <w:szCs w:val="21"/>
        </w:rPr>
      </w:pPr>
    </w:p>
    <w:p>
      <w:pPr>
        <w:spacing w:line="360" w:lineRule="auto"/>
        <w:rPr>
          <w:rFonts w:ascii="仿宋" w:cs="仿宋"/>
          <w:szCs w:val="21"/>
        </w:rPr>
      </w:pPr>
      <w:r>
        <w:rPr>
          <w:rFonts w:ascii="仿宋" w:cs="仿宋" w:hint="eastAsia"/>
          <w:szCs w:val="21"/>
        </w:rPr>
        <w:t>委托人（加盖单位公章）：</w:t>
      </w:r>
    </w:p>
    <w:p>
      <w:pPr>
        <w:spacing w:line="360" w:lineRule="auto"/>
        <w:rPr>
          <w:rFonts w:ascii="仿宋" w:cs="仿宋"/>
          <w:szCs w:val="21"/>
        </w:rPr>
      </w:pPr>
      <w:r>
        <w:rPr>
          <w:rFonts w:ascii="仿宋" w:cs="仿宋" w:hint="eastAsia"/>
          <w:szCs w:val="21"/>
        </w:rPr>
        <w:t>法定代表人（或非法人组织负责人）（签字或盖章）：</w:t>
      </w:r>
    </w:p>
    <w:p>
      <w:pPr>
        <w:spacing w:line="360" w:lineRule="auto"/>
        <w:rPr>
          <w:rFonts w:ascii="仿宋" w:cs="仿宋"/>
          <w:szCs w:val="21"/>
        </w:rPr>
      </w:pPr>
      <w:r>
        <w:rPr>
          <w:rFonts w:ascii="仿宋" w:cs="仿宋" w:hint="eastAsia"/>
          <w:szCs w:val="21"/>
        </w:rPr>
        <w:t>授权</w:t>
      </w:r>
      <w:r>
        <w:rPr>
          <w:rFonts w:ascii="仿宋" w:cs="仿宋" w:hint="eastAsia"/>
        </w:rPr>
        <w:t>委托</w:t>
      </w:r>
      <w:r>
        <w:rPr>
          <w:rFonts w:ascii="仿宋" w:cs="仿宋" w:hint="eastAsia"/>
          <w:szCs w:val="21"/>
        </w:rPr>
        <w:t>人（签字或盖章）：</w:t>
      </w:r>
    </w:p>
    <w:p>
      <w:pPr>
        <w:spacing w:line="360" w:lineRule="auto"/>
        <w:rPr>
          <w:rFonts w:ascii="仿宋" w:cs="仿宋"/>
          <w:szCs w:val="21"/>
        </w:rPr>
      </w:pPr>
      <w:r>
        <w:rPr>
          <w:rFonts w:ascii="仿宋" w:cs="仿宋" w:hint="eastAsia"/>
          <w:szCs w:val="21"/>
        </w:rPr>
        <w:t>详细通讯地址：      邮政编码 ：</w:t>
      </w:r>
    </w:p>
    <w:p>
      <w:pPr>
        <w:spacing w:line="360" w:lineRule="auto"/>
        <w:rPr>
          <w:rFonts w:ascii="仿宋" w:cs="仿宋"/>
          <w:szCs w:val="21"/>
          <w:u w:val="single"/>
        </w:rPr>
      </w:pPr>
      <w:r>
        <w:rPr>
          <w:rFonts w:ascii="仿宋" w:cs="仿宋" w:hint="eastAsia"/>
          <w:szCs w:val="21"/>
        </w:rPr>
        <w:t>传        真：      电     话：</w:t>
      </w:r>
    </w:p>
    <w:p>
      <w:pPr>
        <w:spacing w:line="360" w:lineRule="auto"/>
        <w:rPr>
          <w:rFonts w:ascii="仿宋" w:cs="仿宋"/>
          <w:szCs w:val="21"/>
          <w:u w:val="single"/>
        </w:rPr>
      </w:pPr>
      <w:r>
        <w:rPr>
          <w:rFonts w:ascii="仿宋" w:cs="仿宋" w:hint="eastAsia"/>
          <w:szCs w:val="21"/>
        </w:rPr>
        <w:t>日        期:</w:t>
      </w:r>
    </w:p>
    <w:p>
      <w:pPr>
        <w:rPr>
          <w:rFonts w:ascii="仿宋" w:cs="仿宋"/>
          <w:szCs w:val="28"/>
        </w:rPr>
      </w:pPr>
      <w:r>
        <w:rPr>
          <w:rFonts w:ascii="仿宋" w:cs="仿宋" w:hint="eastAsia"/>
          <w:szCs w:val="28"/>
        </w:rPr>
        <w:br w:type="page"/>
      </w:r>
    </w:p>
    <w:p>
      <w:pPr>
        <w:pStyle w:val="2"/>
        <w:adjustRightInd w:val="0"/>
        <w:snapToGrid w:val="0"/>
        <w:spacing w:before="0" w:after="0" w:line="240" w:lineRule="auto"/>
        <w:jc w:val="left"/>
        <w:rPr>
          <w:rFonts w:ascii="仿宋" w:cs="仿宋"/>
          <w:szCs w:val="28"/>
        </w:rPr>
      </w:pPr>
      <w:r>
        <w:rPr>
          <w:rFonts w:ascii="仿宋" w:cs="仿宋" w:hint="eastAsia"/>
          <w:szCs w:val="28"/>
        </w:rPr>
        <w:t>格式</w:t>
      </w:r>
      <w:r>
        <w:rPr>
          <w:rFonts w:ascii="仿宋" w:cs="仿宋"/>
          <w:szCs w:val="28"/>
        </w:rPr>
        <w:t>4</w:t>
      </w:r>
    </w:p>
    <w:p>
      <w:pPr>
        <w:spacing w:beforeLines="100" w:before="319" w:afterLines="100" w:after="319" w:line="360" w:lineRule="auto"/>
        <w:ind w:rightChars="-10" w:right="-21"/>
        <w:jc w:val="center"/>
        <w:rPr>
          <w:rFonts w:ascii="仿宋" w:cs="仿宋"/>
          <w:b/>
          <w:sz w:val="32"/>
          <w:szCs w:val="32"/>
        </w:rPr>
      </w:pPr>
      <w:r>
        <w:rPr>
          <w:rFonts w:ascii="仿宋" w:cs="仿宋" w:hint="eastAsia"/>
          <w:b/>
          <w:sz w:val="32"/>
          <w:szCs w:val="32"/>
        </w:rPr>
        <w:t>具有良好的商业信誉和健全的财务会计制度的承诺函</w:t>
      </w:r>
    </w:p>
    <w:p>
      <w:pPr>
        <w:spacing w:beforeLines="100" w:before="319" w:afterLines="100" w:after="319" w:line="480" w:lineRule="exact"/>
        <w:ind w:rightChars="300" w:right="630"/>
        <w:jc w:val="center"/>
        <w:rPr>
          <w:rFonts w:ascii="仿宋" w:cs="仿宋"/>
          <w:sz w:val="28"/>
          <w:szCs w:val="28"/>
        </w:rPr>
      </w:pPr>
      <w:r>
        <w:rPr>
          <w:rFonts w:ascii="仿宋" w:cs="仿宋" w:hint="eastAsia"/>
          <w:sz w:val="28"/>
          <w:szCs w:val="28"/>
        </w:rPr>
        <w:t>（格式自拟）</w:t>
      </w:r>
    </w:p>
    <w:p>
      <w:pPr>
        <w:adjustRightInd w:val="0"/>
        <w:snapToGrid w:val="0"/>
        <w:spacing w:line="360" w:lineRule="auto"/>
        <w:ind w:rightChars="50" w:right="105" w:firstLineChars="227" w:firstLine="477"/>
        <w:jc w:val="left"/>
        <w:rPr>
          <w:rFonts w:ascii="仿宋" w:cs="仿宋"/>
          <w:szCs w:val="21"/>
        </w:rPr>
      </w:pPr>
    </w:p>
    <w:p>
      <w:pPr>
        <w:adjustRightInd w:val="0"/>
        <w:snapToGrid w:val="0"/>
        <w:spacing w:line="360" w:lineRule="auto"/>
        <w:ind w:rightChars="50" w:right="105" w:firstLineChars="227" w:firstLine="477"/>
        <w:jc w:val="left"/>
        <w:rPr>
          <w:rFonts w:ascii="仿宋" w:cs="仿宋"/>
          <w:szCs w:val="21"/>
        </w:rPr>
      </w:pPr>
    </w:p>
    <w:p>
      <w:pPr>
        <w:adjustRightInd w:val="0"/>
        <w:snapToGrid w:val="0"/>
        <w:spacing w:line="360" w:lineRule="auto"/>
        <w:ind w:rightChars="50" w:right="105" w:firstLineChars="227" w:firstLine="477"/>
        <w:jc w:val="left"/>
        <w:rPr>
          <w:rFonts w:ascii="仿宋" w:cs="仿宋"/>
          <w:szCs w:val="21"/>
        </w:rPr>
      </w:pPr>
    </w:p>
    <w:p>
      <w:pPr>
        <w:adjustRightInd w:val="0"/>
        <w:snapToGrid w:val="0"/>
        <w:spacing w:line="360" w:lineRule="auto"/>
        <w:ind w:rightChars="50" w:right="105" w:firstLineChars="227" w:firstLine="477"/>
        <w:jc w:val="left"/>
        <w:rPr>
          <w:rFonts w:ascii="仿宋" w:cs="仿宋"/>
          <w:szCs w:val="21"/>
        </w:rPr>
      </w:pPr>
    </w:p>
    <w:p>
      <w:pPr>
        <w:adjustRightInd w:val="0"/>
        <w:snapToGrid w:val="0"/>
        <w:spacing w:line="360" w:lineRule="auto"/>
        <w:ind w:rightChars="50" w:right="105" w:firstLineChars="227" w:firstLine="477"/>
        <w:jc w:val="left"/>
        <w:rPr>
          <w:rFonts w:ascii="仿宋" w:cs="仿宋"/>
          <w:szCs w:val="21"/>
        </w:rPr>
      </w:pPr>
    </w:p>
    <w:p>
      <w:pPr>
        <w:adjustRightInd w:val="0"/>
        <w:snapToGrid w:val="0"/>
        <w:spacing w:line="360" w:lineRule="auto"/>
        <w:ind w:rightChars="50" w:right="105" w:firstLineChars="227" w:firstLine="477"/>
        <w:jc w:val="left"/>
        <w:rPr>
          <w:rFonts w:ascii="仿宋" w:cs="仿宋"/>
          <w:szCs w:val="21"/>
        </w:rPr>
      </w:pPr>
    </w:p>
    <w:p>
      <w:pPr>
        <w:adjustRightInd w:val="0"/>
        <w:snapToGrid w:val="0"/>
        <w:spacing w:line="360" w:lineRule="auto"/>
        <w:ind w:rightChars="50" w:right="105" w:firstLineChars="227" w:firstLine="477"/>
        <w:jc w:val="left"/>
        <w:rPr>
          <w:rFonts w:ascii="仿宋" w:cs="仿宋"/>
          <w:szCs w:val="21"/>
        </w:rPr>
      </w:pPr>
    </w:p>
    <w:p>
      <w:pPr>
        <w:adjustRightInd w:val="0"/>
        <w:snapToGrid w:val="0"/>
        <w:spacing w:line="360" w:lineRule="auto"/>
        <w:ind w:rightChars="50" w:right="105" w:firstLineChars="227" w:firstLine="477"/>
        <w:jc w:val="left"/>
        <w:rPr>
          <w:rFonts w:ascii="仿宋" w:cs="仿宋"/>
          <w:szCs w:val="21"/>
        </w:rPr>
      </w:pPr>
    </w:p>
    <w:p>
      <w:pPr>
        <w:adjustRightInd w:val="0"/>
        <w:snapToGrid w:val="0"/>
        <w:spacing w:line="360" w:lineRule="auto"/>
        <w:ind w:rightChars="50" w:right="105" w:firstLineChars="227" w:firstLine="477"/>
        <w:jc w:val="left"/>
        <w:rPr>
          <w:rFonts w:ascii="仿宋" w:cs="仿宋"/>
          <w:szCs w:val="21"/>
        </w:rPr>
      </w:pPr>
    </w:p>
    <w:p>
      <w:pPr>
        <w:snapToGrid w:val="0"/>
        <w:spacing w:line="480" w:lineRule="auto"/>
        <w:rPr>
          <w:rFonts w:ascii="仿宋" w:cs="仿宋"/>
        </w:rPr>
      </w:pPr>
      <w:r>
        <w:rPr>
          <w:rFonts w:ascii="仿宋" w:cs="仿宋" w:hint="eastAsia"/>
        </w:rPr>
        <w:t>投标人名称（加盖单位公章）：</w:t>
      </w:r>
    </w:p>
    <w:p>
      <w:pPr>
        <w:snapToGrid w:val="0"/>
        <w:spacing w:line="480" w:lineRule="auto"/>
        <w:rPr>
          <w:rFonts w:ascii="仿宋" w:cs="仿宋"/>
        </w:rPr>
      </w:pPr>
      <w:r>
        <w:rPr>
          <w:rFonts w:ascii="仿宋" w:cs="仿宋" w:hint="eastAsia"/>
        </w:rPr>
        <w:t>法定代表人（或</w:t>
      </w:r>
      <w:r>
        <w:rPr>
          <w:rFonts w:ascii="仿宋" w:cs="仿宋" w:hint="eastAsia"/>
          <w:szCs w:val="21"/>
        </w:rPr>
        <w:t>非法人组织负责人）或</w:t>
      </w:r>
      <w:r>
        <w:rPr>
          <w:rFonts w:ascii="仿宋" w:cs="仿宋" w:hint="eastAsia"/>
        </w:rPr>
        <w:t>其</w:t>
      </w:r>
      <w:r>
        <w:rPr>
          <w:rFonts w:ascii="仿宋" w:cs="仿宋" w:hint="eastAsia"/>
          <w:szCs w:val="21"/>
        </w:rPr>
        <w:t>授权</w:t>
      </w:r>
      <w:r>
        <w:rPr>
          <w:rFonts w:ascii="仿宋" w:cs="仿宋" w:hint="eastAsia"/>
        </w:rPr>
        <w:t>委托</w:t>
      </w:r>
      <w:r>
        <w:rPr>
          <w:rFonts w:ascii="仿宋" w:cs="仿宋" w:hint="eastAsia"/>
          <w:szCs w:val="21"/>
        </w:rPr>
        <w:t>人</w:t>
      </w:r>
      <w:r>
        <w:rPr>
          <w:rFonts w:ascii="仿宋" w:cs="仿宋" w:hint="eastAsia"/>
        </w:rPr>
        <w:t>(签字或盖章)：</w:t>
      </w:r>
    </w:p>
    <w:p>
      <w:pPr>
        <w:adjustRightInd w:val="0"/>
        <w:snapToGrid w:val="0"/>
        <w:spacing w:line="360" w:lineRule="auto"/>
        <w:ind w:rightChars="50" w:right="105"/>
        <w:jc w:val="left"/>
        <w:rPr>
          <w:rFonts w:ascii="仿宋" w:cs="仿宋"/>
          <w:u w:val="single"/>
        </w:rPr>
      </w:pPr>
      <w:r>
        <w:rPr>
          <w:rFonts w:ascii="仿宋" w:cs="仿宋" w:hint="eastAsia"/>
        </w:rPr>
        <w:t>日期：</w:t>
      </w:r>
    </w:p>
    <w:p>
      <w:pPr>
        <w:adjustRightInd w:val="0"/>
        <w:snapToGrid w:val="0"/>
        <w:spacing w:line="360" w:lineRule="auto"/>
        <w:ind w:rightChars="50" w:right="105"/>
        <w:jc w:val="left"/>
        <w:rPr>
          <w:rFonts w:ascii="仿宋" w:cs="仿宋"/>
          <w:u w:val="single"/>
        </w:rPr>
      </w:pPr>
    </w:p>
    <w:p>
      <w:pPr>
        <w:rPr>
          <w:rFonts w:ascii="仿宋" w:cs="仿宋"/>
          <w:szCs w:val="28"/>
        </w:rPr>
      </w:pPr>
      <w:r>
        <w:rPr>
          <w:rFonts w:ascii="仿宋" w:cs="仿宋" w:hint="eastAsia"/>
          <w:szCs w:val="28"/>
        </w:rPr>
        <w:br w:type="page"/>
      </w:r>
    </w:p>
    <w:p>
      <w:pPr>
        <w:pStyle w:val="2"/>
        <w:adjustRightInd w:val="0"/>
        <w:snapToGrid w:val="0"/>
        <w:spacing w:before="0" w:after="0" w:line="240" w:lineRule="auto"/>
        <w:jc w:val="left"/>
        <w:rPr>
          <w:rFonts w:ascii="仿宋" w:cs="仿宋"/>
          <w:szCs w:val="28"/>
        </w:rPr>
      </w:pPr>
      <w:r>
        <w:rPr>
          <w:rFonts w:ascii="仿宋" w:cs="仿宋" w:hint="eastAsia"/>
          <w:szCs w:val="28"/>
        </w:rPr>
        <w:t>格式</w:t>
      </w:r>
      <w:r>
        <w:rPr>
          <w:rFonts w:ascii="仿宋" w:cs="仿宋"/>
          <w:szCs w:val="28"/>
        </w:rPr>
        <w:t>5</w:t>
      </w:r>
    </w:p>
    <w:p>
      <w:pPr>
        <w:spacing w:beforeLines="100" w:before="319" w:afterLines="100" w:after="319" w:line="360" w:lineRule="auto"/>
        <w:ind w:rightChars="-10" w:right="-21"/>
        <w:jc w:val="center"/>
        <w:rPr>
          <w:rFonts w:ascii="仿宋" w:cs="仿宋"/>
          <w:b/>
          <w:sz w:val="32"/>
          <w:szCs w:val="32"/>
        </w:rPr>
      </w:pPr>
      <w:bookmarkStart w:id="4" w:name="_Toc23728_WPSOffice_Level2"/>
      <w:bookmarkStart w:id="5" w:name="_Toc12037_WPSOffice_Level2"/>
      <w:r>
        <w:rPr>
          <w:rFonts w:ascii="仿宋" w:cs="仿宋" w:hint="eastAsia"/>
          <w:b/>
          <w:sz w:val="32"/>
          <w:szCs w:val="32"/>
        </w:rPr>
        <w:t>具备履行合同所必需的设备和专业技术能力声明函</w:t>
      </w:r>
      <w:bookmarkEnd w:id="4"/>
      <w:bookmarkEnd w:id="5"/>
    </w:p>
    <w:p>
      <w:pPr>
        <w:spacing w:beforeLines="100" w:before="319" w:afterLines="100" w:after="319" w:line="480" w:lineRule="exact"/>
        <w:ind w:rightChars="300" w:right="630"/>
        <w:jc w:val="center"/>
        <w:rPr>
          <w:rFonts w:ascii="仿宋" w:cs="仿宋"/>
          <w:sz w:val="28"/>
          <w:szCs w:val="28"/>
        </w:rPr>
      </w:pPr>
      <w:bookmarkStart w:id="6" w:name="_Toc28831_WPSOffice_Level2"/>
      <w:bookmarkStart w:id="7" w:name="_Toc1917_WPSOffice_Level2"/>
      <w:r>
        <w:rPr>
          <w:rFonts w:ascii="仿宋" w:cs="仿宋" w:hint="eastAsia"/>
          <w:sz w:val="28"/>
          <w:szCs w:val="28"/>
        </w:rPr>
        <w:t>（格式自拟）</w:t>
      </w:r>
      <w:bookmarkEnd w:id="6"/>
      <w:bookmarkEnd w:id="7"/>
    </w:p>
    <w:p>
      <w:pPr>
        <w:adjustRightInd w:val="0"/>
        <w:snapToGrid w:val="0"/>
        <w:spacing w:line="360" w:lineRule="auto"/>
        <w:ind w:rightChars="50" w:right="105" w:firstLineChars="227" w:firstLine="477"/>
        <w:jc w:val="left"/>
        <w:rPr>
          <w:rFonts w:ascii="仿宋" w:cs="仿宋"/>
          <w:szCs w:val="21"/>
        </w:rPr>
      </w:pPr>
    </w:p>
    <w:p>
      <w:pPr>
        <w:adjustRightInd w:val="0"/>
        <w:snapToGrid w:val="0"/>
        <w:spacing w:line="360" w:lineRule="auto"/>
        <w:ind w:rightChars="50" w:right="105" w:firstLineChars="227" w:firstLine="477"/>
        <w:jc w:val="left"/>
        <w:rPr>
          <w:rFonts w:ascii="仿宋" w:cs="仿宋"/>
          <w:szCs w:val="21"/>
        </w:rPr>
      </w:pPr>
    </w:p>
    <w:p>
      <w:pPr>
        <w:adjustRightInd w:val="0"/>
        <w:snapToGrid w:val="0"/>
        <w:spacing w:line="360" w:lineRule="auto"/>
        <w:ind w:rightChars="50" w:right="105" w:firstLineChars="227" w:firstLine="477"/>
        <w:jc w:val="left"/>
        <w:rPr>
          <w:rFonts w:ascii="仿宋" w:cs="仿宋"/>
          <w:szCs w:val="21"/>
        </w:rPr>
      </w:pPr>
    </w:p>
    <w:p>
      <w:pPr>
        <w:adjustRightInd w:val="0"/>
        <w:snapToGrid w:val="0"/>
        <w:spacing w:line="360" w:lineRule="auto"/>
        <w:ind w:rightChars="50" w:right="105" w:firstLineChars="227" w:firstLine="477"/>
        <w:jc w:val="left"/>
        <w:rPr>
          <w:rFonts w:ascii="仿宋" w:cs="仿宋"/>
          <w:szCs w:val="21"/>
        </w:rPr>
      </w:pPr>
    </w:p>
    <w:p>
      <w:pPr>
        <w:adjustRightInd w:val="0"/>
        <w:snapToGrid w:val="0"/>
        <w:spacing w:line="360" w:lineRule="auto"/>
        <w:ind w:rightChars="50" w:right="105" w:firstLineChars="227" w:firstLine="477"/>
        <w:jc w:val="left"/>
        <w:rPr>
          <w:rFonts w:ascii="仿宋" w:cs="仿宋"/>
          <w:szCs w:val="21"/>
        </w:rPr>
      </w:pPr>
    </w:p>
    <w:p>
      <w:pPr>
        <w:adjustRightInd w:val="0"/>
        <w:snapToGrid w:val="0"/>
        <w:spacing w:line="360" w:lineRule="auto"/>
        <w:ind w:rightChars="50" w:right="105" w:firstLineChars="227" w:firstLine="477"/>
        <w:jc w:val="left"/>
        <w:rPr>
          <w:rFonts w:ascii="仿宋" w:cs="仿宋"/>
          <w:szCs w:val="21"/>
        </w:rPr>
      </w:pPr>
    </w:p>
    <w:p>
      <w:pPr>
        <w:adjustRightInd w:val="0"/>
        <w:snapToGrid w:val="0"/>
        <w:spacing w:line="360" w:lineRule="auto"/>
        <w:ind w:rightChars="50" w:right="105" w:firstLineChars="227" w:firstLine="477"/>
        <w:jc w:val="left"/>
        <w:rPr>
          <w:rFonts w:ascii="仿宋" w:cs="仿宋"/>
          <w:szCs w:val="21"/>
        </w:rPr>
      </w:pPr>
    </w:p>
    <w:p>
      <w:pPr>
        <w:adjustRightInd w:val="0"/>
        <w:snapToGrid w:val="0"/>
        <w:spacing w:line="360" w:lineRule="auto"/>
        <w:ind w:rightChars="50" w:right="105" w:firstLineChars="227" w:firstLine="477"/>
        <w:jc w:val="left"/>
        <w:rPr>
          <w:rFonts w:ascii="仿宋" w:cs="仿宋"/>
          <w:szCs w:val="21"/>
        </w:rPr>
      </w:pPr>
    </w:p>
    <w:p>
      <w:pPr>
        <w:adjustRightInd w:val="0"/>
        <w:snapToGrid w:val="0"/>
        <w:spacing w:line="360" w:lineRule="auto"/>
        <w:ind w:rightChars="50" w:right="105" w:firstLineChars="227" w:firstLine="477"/>
        <w:jc w:val="left"/>
        <w:rPr>
          <w:rFonts w:ascii="仿宋" w:cs="仿宋"/>
          <w:szCs w:val="21"/>
        </w:rPr>
      </w:pPr>
    </w:p>
    <w:p>
      <w:pPr>
        <w:snapToGrid w:val="0"/>
        <w:spacing w:line="480" w:lineRule="auto"/>
        <w:rPr>
          <w:rFonts w:ascii="仿宋" w:cs="仿宋"/>
        </w:rPr>
      </w:pPr>
      <w:r>
        <w:rPr>
          <w:rFonts w:ascii="仿宋" w:cs="仿宋" w:hint="eastAsia"/>
        </w:rPr>
        <w:t>投标人名称（加盖单位公章）：</w:t>
      </w:r>
    </w:p>
    <w:p>
      <w:pPr>
        <w:snapToGrid w:val="0"/>
        <w:spacing w:line="480" w:lineRule="auto"/>
        <w:rPr>
          <w:rFonts w:ascii="仿宋" w:cs="仿宋"/>
        </w:rPr>
      </w:pPr>
      <w:r>
        <w:rPr>
          <w:rFonts w:ascii="仿宋" w:cs="仿宋" w:hint="eastAsia"/>
        </w:rPr>
        <w:t>法定代表人（或</w:t>
      </w:r>
      <w:r>
        <w:rPr>
          <w:rFonts w:ascii="仿宋" w:cs="仿宋" w:hint="eastAsia"/>
          <w:szCs w:val="21"/>
        </w:rPr>
        <w:t>非法人组织负责人）或</w:t>
      </w:r>
      <w:r>
        <w:rPr>
          <w:rFonts w:ascii="仿宋" w:cs="仿宋" w:hint="eastAsia"/>
        </w:rPr>
        <w:t>其</w:t>
      </w:r>
      <w:r>
        <w:rPr>
          <w:rFonts w:ascii="仿宋" w:cs="仿宋" w:hint="eastAsia"/>
          <w:szCs w:val="21"/>
        </w:rPr>
        <w:t>授权</w:t>
      </w:r>
      <w:r>
        <w:rPr>
          <w:rFonts w:ascii="仿宋" w:cs="仿宋" w:hint="eastAsia"/>
        </w:rPr>
        <w:t>委托</w:t>
      </w:r>
      <w:r>
        <w:rPr>
          <w:rFonts w:ascii="仿宋" w:cs="仿宋" w:hint="eastAsia"/>
          <w:szCs w:val="21"/>
        </w:rPr>
        <w:t>人</w:t>
      </w:r>
      <w:r>
        <w:rPr>
          <w:rFonts w:ascii="仿宋" w:cs="仿宋" w:hint="eastAsia"/>
        </w:rPr>
        <w:t>(签字或盖章)：</w:t>
      </w:r>
    </w:p>
    <w:p>
      <w:pPr>
        <w:adjustRightInd w:val="0"/>
        <w:snapToGrid w:val="0"/>
        <w:spacing w:line="360" w:lineRule="auto"/>
        <w:ind w:rightChars="50" w:right="105"/>
        <w:jc w:val="left"/>
        <w:rPr>
          <w:rFonts w:ascii="仿宋" w:cs="仿宋"/>
          <w:u w:val="single"/>
        </w:rPr>
      </w:pPr>
      <w:r>
        <w:rPr>
          <w:rFonts w:ascii="仿宋" w:cs="仿宋" w:hint="eastAsia"/>
        </w:rPr>
        <w:t>日期：</w:t>
      </w:r>
    </w:p>
    <w:p>
      <w:pPr>
        <w:adjustRightInd w:val="0"/>
        <w:snapToGrid w:val="0"/>
        <w:spacing w:line="360" w:lineRule="auto"/>
        <w:ind w:rightChars="50" w:right="105"/>
        <w:jc w:val="left"/>
        <w:rPr>
          <w:rFonts w:ascii="仿宋" w:cs="仿宋"/>
          <w:u w:val="single"/>
        </w:rPr>
      </w:pPr>
    </w:p>
    <w:p>
      <w:pPr>
        <w:adjustRightInd w:val="0"/>
        <w:snapToGrid w:val="0"/>
        <w:spacing w:line="360" w:lineRule="auto"/>
        <w:ind w:rightChars="50" w:right="105"/>
        <w:jc w:val="left"/>
        <w:rPr>
          <w:rFonts w:ascii="仿宋" w:cs="仿宋"/>
          <w:b/>
          <w:sz w:val="28"/>
          <w:szCs w:val="28"/>
        </w:rPr>
      </w:pPr>
    </w:p>
    <w:p>
      <w:pPr>
        <w:widowControl/>
        <w:jc w:val="left"/>
        <w:rPr>
          <w:rFonts w:ascii="仿宋" w:cs="仿宋"/>
          <w:b/>
          <w:sz w:val="28"/>
          <w:szCs w:val="28"/>
        </w:rPr>
      </w:pPr>
      <w:r>
        <w:rPr>
          <w:rFonts w:ascii="仿宋" w:cs="仿宋" w:hint="eastAsia"/>
          <w:szCs w:val="28"/>
        </w:rPr>
        <w:br w:type="page"/>
      </w:r>
    </w:p>
    <w:p>
      <w:pPr>
        <w:pStyle w:val="2"/>
        <w:adjustRightInd w:val="0"/>
        <w:snapToGrid w:val="0"/>
        <w:spacing w:before="0" w:after="0" w:line="240" w:lineRule="auto"/>
        <w:jc w:val="left"/>
        <w:rPr>
          <w:rFonts w:ascii="仿宋" w:cs="仿宋"/>
        </w:rPr>
      </w:pPr>
      <w:r>
        <w:rPr>
          <w:rFonts w:ascii="仿宋" w:cs="仿宋" w:hint="eastAsia"/>
          <w:szCs w:val="28"/>
        </w:rPr>
        <w:t>格式</w:t>
      </w:r>
      <w:r>
        <w:rPr>
          <w:rFonts w:ascii="仿宋" w:cs="仿宋"/>
          <w:szCs w:val="28"/>
        </w:rPr>
        <w:t>6</w:t>
      </w:r>
    </w:p>
    <w:p>
      <w:pPr>
        <w:spacing w:beforeLines="100" w:before="319" w:afterLines="100" w:after="319" w:line="360" w:lineRule="auto"/>
        <w:ind w:rightChars="-10" w:right="-21"/>
        <w:jc w:val="center"/>
        <w:rPr>
          <w:rFonts w:ascii="仿宋" w:cs="仿宋"/>
          <w:b/>
          <w:sz w:val="32"/>
          <w:szCs w:val="32"/>
        </w:rPr>
      </w:pPr>
      <w:bookmarkStart w:id="8" w:name="_Toc11967_WPSOffice_Level2"/>
      <w:bookmarkStart w:id="9" w:name="_Toc7498_WPSOffice_Level2"/>
      <w:r>
        <w:rPr>
          <w:rFonts w:ascii="仿宋" w:cs="仿宋" w:hint="eastAsia"/>
          <w:b/>
          <w:sz w:val="32"/>
          <w:szCs w:val="32"/>
        </w:rPr>
        <w:t>参加政府采购活动前3年内在经营活动中没有重大违法记录的书面声明</w:t>
      </w:r>
      <w:bookmarkEnd w:id="8"/>
      <w:bookmarkEnd w:id="9"/>
    </w:p>
    <w:p>
      <w:pPr>
        <w:spacing w:line="360" w:lineRule="auto"/>
        <w:ind w:rightChars="300" w:right="630"/>
        <w:rPr>
          <w:rFonts w:ascii="仿宋" w:cs="仿宋"/>
          <w:b/>
          <w:szCs w:val="21"/>
        </w:rPr>
      </w:pPr>
      <w:r>
        <w:rPr>
          <w:rFonts w:ascii="仿宋" w:cs="仿宋" w:hint="eastAsia"/>
          <w:b/>
          <w:szCs w:val="21"/>
          <w:u w:val="single"/>
        </w:rPr>
        <w:t xml:space="preserve">（采购人或采购代理机构名称） </w:t>
      </w:r>
      <w:r>
        <w:rPr>
          <w:rFonts w:ascii="仿宋" w:cs="仿宋" w:hint="eastAsia"/>
          <w:b/>
          <w:szCs w:val="21"/>
        </w:rPr>
        <w:t xml:space="preserve"> ：</w:t>
      </w:r>
    </w:p>
    <w:p>
      <w:pPr>
        <w:spacing w:line="360" w:lineRule="auto"/>
        <w:ind w:rightChars="-10" w:right="-21" w:firstLineChars="233" w:firstLine="489"/>
        <w:rPr>
          <w:rFonts w:ascii="仿宋" w:cs="仿宋"/>
          <w:szCs w:val="21"/>
        </w:rPr>
      </w:pPr>
      <w:r>
        <w:rPr>
          <w:rFonts w:ascii="仿宋" w:cs="仿宋" w:hint="eastAsia"/>
          <w:szCs w:val="21"/>
        </w:rPr>
        <w:t>在本项目递交投标文件截止时间前，我单位参加本次政府采购活动前3年内在经营活动中没有因违法经营受到刑事处罚或者责令停产停业、吊销许可证或者执照、较大数额罚款等行政处罚的重大违法记录；通过“信用中国”(网站：www.creditchina.gov.cn/)、“中国政府采购网”（网站www.ccgp.gov.cn）等渠道查询，我单位未被列入失信被执行人、重大税收违法案件当事人名单、政府采购严重违法失信行为记录名单。</w:t>
      </w:r>
    </w:p>
    <w:p>
      <w:pPr>
        <w:tabs>
          <w:tab w:val="left" w:pos="10065"/>
        </w:tabs>
        <w:spacing w:line="360" w:lineRule="auto"/>
        <w:ind w:rightChars="-10" w:right="-21" w:firstLineChars="177" w:firstLine="372"/>
        <w:rPr>
          <w:rFonts w:ascii="仿宋" w:cs="仿宋"/>
          <w:szCs w:val="21"/>
        </w:rPr>
      </w:pPr>
      <w:r>
        <w:rPr>
          <w:rFonts w:ascii="仿宋" w:cs="仿宋" w:hint="eastAsia"/>
          <w:szCs w:val="21"/>
        </w:rPr>
        <w:t>如发现我单位提供的声明函不实时，我单位将按照《政府采购法》有关提供虚假材料的规定，接受处罚。</w:t>
      </w:r>
    </w:p>
    <w:p>
      <w:pPr>
        <w:spacing w:line="360" w:lineRule="auto"/>
        <w:ind w:rightChars="500" w:right="1050" w:firstLineChars="200" w:firstLine="420"/>
        <w:rPr>
          <w:rFonts w:ascii="仿宋" w:cs="仿宋"/>
          <w:szCs w:val="21"/>
        </w:rPr>
      </w:pPr>
      <w:r>
        <w:rPr>
          <w:rFonts w:ascii="仿宋" w:cs="仿宋" w:hint="eastAsia"/>
          <w:szCs w:val="21"/>
        </w:rPr>
        <w:t>特此声明。</w:t>
      </w:r>
    </w:p>
    <w:p>
      <w:pPr>
        <w:spacing w:line="500" w:lineRule="exact"/>
        <w:ind w:rightChars="500" w:right="1050"/>
        <w:rPr>
          <w:rFonts w:ascii="仿宋" w:cs="仿宋"/>
          <w:szCs w:val="21"/>
        </w:rPr>
      </w:pPr>
    </w:p>
    <w:p>
      <w:pPr>
        <w:spacing w:beforeLines="50" w:before="160" w:afterLines="50" w:after="160" w:line="400" w:lineRule="exact"/>
        <w:ind w:rightChars="500" w:right="1050"/>
        <w:rPr>
          <w:rFonts w:ascii="仿宋" w:cs="仿宋"/>
          <w:szCs w:val="21"/>
        </w:rPr>
      </w:pPr>
    </w:p>
    <w:p>
      <w:pPr>
        <w:spacing w:beforeLines="50" w:before="160" w:afterLines="50" w:after="160" w:line="400" w:lineRule="exact"/>
        <w:ind w:rightChars="500" w:right="1050"/>
        <w:rPr>
          <w:rFonts w:ascii="仿宋" w:cs="仿宋"/>
          <w:szCs w:val="21"/>
        </w:rPr>
      </w:pPr>
    </w:p>
    <w:p>
      <w:pPr>
        <w:spacing w:beforeLines="50" w:before="160" w:afterLines="50" w:after="160" w:line="400" w:lineRule="exact"/>
        <w:ind w:rightChars="500" w:right="1050"/>
        <w:rPr>
          <w:rFonts w:ascii="仿宋" w:cs="仿宋"/>
          <w:szCs w:val="21"/>
        </w:rPr>
      </w:pPr>
    </w:p>
    <w:p>
      <w:pPr>
        <w:spacing w:line="360" w:lineRule="exact"/>
        <w:ind w:rightChars="500" w:right="1050"/>
        <w:rPr>
          <w:rFonts w:ascii="仿宋" w:cs="仿宋"/>
          <w:szCs w:val="21"/>
        </w:rPr>
      </w:pPr>
    </w:p>
    <w:p>
      <w:pPr>
        <w:spacing w:line="480" w:lineRule="auto"/>
        <w:rPr>
          <w:rFonts w:ascii="仿宋" w:cs="仿宋"/>
        </w:rPr>
      </w:pPr>
      <w:r>
        <w:rPr>
          <w:rFonts w:ascii="仿宋" w:cs="仿宋" w:hint="eastAsia"/>
        </w:rPr>
        <w:t>投标人名称（加盖单位公章）：</w:t>
      </w:r>
    </w:p>
    <w:p>
      <w:pPr>
        <w:spacing w:line="480" w:lineRule="auto"/>
        <w:rPr>
          <w:rFonts w:ascii="仿宋" w:cs="仿宋"/>
        </w:rPr>
      </w:pPr>
      <w:r>
        <w:rPr>
          <w:rFonts w:ascii="仿宋" w:cs="仿宋" w:hint="eastAsia"/>
        </w:rPr>
        <w:t>法定代表人（或</w:t>
      </w:r>
      <w:r>
        <w:rPr>
          <w:rFonts w:ascii="仿宋" w:cs="仿宋" w:hint="eastAsia"/>
          <w:szCs w:val="21"/>
        </w:rPr>
        <w:t>非法人组织负责人）或</w:t>
      </w:r>
      <w:r>
        <w:rPr>
          <w:rFonts w:ascii="仿宋" w:cs="仿宋" w:hint="eastAsia"/>
        </w:rPr>
        <w:t>其</w:t>
      </w:r>
      <w:r>
        <w:rPr>
          <w:rFonts w:ascii="仿宋" w:cs="仿宋" w:hint="eastAsia"/>
          <w:szCs w:val="21"/>
        </w:rPr>
        <w:t>授权</w:t>
      </w:r>
      <w:r>
        <w:rPr>
          <w:rFonts w:ascii="仿宋" w:cs="仿宋" w:hint="eastAsia"/>
        </w:rPr>
        <w:t>委托</w:t>
      </w:r>
      <w:r>
        <w:rPr>
          <w:rFonts w:ascii="仿宋" w:cs="仿宋" w:hint="eastAsia"/>
          <w:szCs w:val="21"/>
        </w:rPr>
        <w:t>人</w:t>
      </w:r>
      <w:r>
        <w:rPr>
          <w:rFonts w:ascii="仿宋" w:cs="仿宋" w:hint="eastAsia"/>
        </w:rPr>
        <w:t>(签字或盖章)：</w:t>
      </w:r>
    </w:p>
    <w:p>
      <w:pPr>
        <w:spacing w:line="480" w:lineRule="auto"/>
        <w:rPr>
          <w:rFonts w:ascii="仿宋" w:cs="仿宋"/>
        </w:rPr>
      </w:pPr>
      <w:r>
        <w:rPr>
          <w:rFonts w:ascii="仿宋" w:cs="仿宋" w:hint="eastAsia"/>
        </w:rPr>
        <w:t>日期：</w:t>
      </w:r>
    </w:p>
    <w:p>
      <w:pPr>
        <w:spacing w:line="360" w:lineRule="auto"/>
        <w:rPr>
          <w:rFonts w:ascii="仿宋" w:cs="仿宋"/>
          <w:szCs w:val="28"/>
        </w:rPr>
      </w:pPr>
      <w:r>
        <w:rPr>
          <w:rFonts w:ascii="仿宋" w:cs="仿宋" w:hint="eastAsia"/>
          <w:szCs w:val="28"/>
        </w:rPr>
        <w:br w:type="page"/>
      </w:r>
    </w:p>
    <w:p>
      <w:pPr>
        <w:pStyle w:val="2"/>
        <w:adjustRightInd w:val="0"/>
        <w:snapToGrid w:val="0"/>
        <w:spacing w:before="0" w:after="0" w:line="240" w:lineRule="auto"/>
        <w:jc w:val="left"/>
        <w:rPr>
          <w:rFonts w:ascii="仿宋" w:cs="仿宋"/>
          <w:szCs w:val="28"/>
        </w:rPr>
        <w:sectPr>
          <w:footerReference w:type="default" r:id="rId2"/>
          <w:pgSz w:w="11906" w:h="16838"/>
          <w:pgMar w:top="1440" w:right="1803" w:bottom="1440" w:left="1803" w:header="851" w:footer="992" w:gutter="0"/>
          <w:docGrid w:type="linesAndChars" w:linePitch="319" w:charSpace="0"/>
        </w:sectPr>
      </w:pPr>
    </w:p>
    <w:p>
      <w:pPr>
        <w:pStyle w:val="2"/>
        <w:adjustRightInd w:val="0"/>
        <w:snapToGrid w:val="0"/>
        <w:spacing w:before="0" w:after="0" w:line="240" w:lineRule="auto"/>
        <w:jc w:val="left"/>
        <w:rPr>
          <w:rFonts w:ascii="仿宋" w:cs="仿宋"/>
          <w:szCs w:val="28"/>
        </w:rPr>
      </w:pPr>
      <w:r>
        <w:rPr>
          <w:rFonts w:ascii="仿宋" w:cs="仿宋" w:hint="eastAsia"/>
          <w:szCs w:val="28"/>
        </w:rPr>
        <w:t>格式</w:t>
      </w:r>
      <w:r>
        <w:rPr>
          <w:rFonts w:ascii="仿宋" w:cs="仿宋"/>
          <w:szCs w:val="28"/>
        </w:rPr>
        <w:t>7</w:t>
      </w:r>
    </w:p>
    <w:p>
      <w:pPr>
        <w:adjustRightInd w:val="0"/>
        <w:snapToGrid w:val="0"/>
        <w:spacing w:beforeLines="100" w:before="319" w:afterLines="100" w:after="319" w:line="360" w:lineRule="auto"/>
        <w:ind w:rightChars="50" w:right="105"/>
        <w:jc w:val="center"/>
        <w:rPr>
          <w:rFonts w:ascii="仿宋" w:cs="仿宋"/>
          <w:b/>
          <w:bCs/>
          <w:sz w:val="32"/>
          <w:szCs w:val="32"/>
        </w:rPr>
      </w:pPr>
      <w:r>
        <w:rPr>
          <w:rFonts w:ascii="仿宋" w:cs="仿宋"/>
          <w:b/>
          <w:bCs/>
          <w:sz w:val="32"/>
          <w:szCs w:val="32"/>
        </w:rPr>
        <w:t>报价单</w:t>
      </w:r>
    </w:p>
    <w:p>
      <w:pPr>
        <w:adjustRightInd w:val="0"/>
        <w:snapToGrid w:val="0"/>
        <w:spacing w:line="360" w:lineRule="auto"/>
        <w:ind w:rightChars="50" w:right="105" w:firstLineChars="200" w:firstLine="420"/>
        <w:jc w:val="left"/>
        <w:rPr>
          <w:rFonts w:ascii="仿宋" w:cs="仿宋"/>
          <w:b/>
          <w:bCs/>
          <w:szCs w:val="21"/>
        </w:rPr>
      </w:pPr>
      <w:r>
        <w:rPr>
          <w:rFonts w:ascii="仿宋" w:cs="仿宋"/>
          <w:b/>
          <w:bCs/>
          <w:szCs w:val="21"/>
        </w:rPr>
        <w:t>项目编</w:t>
      </w:r>
      <w:r>
        <w:rPr>
          <w:rFonts w:ascii="仿宋" w:cs="仿宋" w:hint="eastAsia"/>
          <w:b/>
          <w:bCs/>
          <w:szCs w:val="21"/>
        </w:rPr>
        <w:t>号：</w:t>
      </w:r>
      <w:r>
        <w:rPr>
          <w:rFonts w:ascii="仿宋" w:cs="仿宋"/>
          <w:b/>
          <w:bCs/>
          <w:szCs w:val="21"/>
        </w:rPr>
        <w:t>2025-MH-</w:t>
      </w:r>
      <w:r>
        <w:rPr>
          <w:rFonts w:ascii="仿宋" w:cs="仿宋" w:hint="eastAsia"/>
          <w:b/>
          <w:bCs/>
          <w:szCs w:val="21"/>
        </w:rPr>
        <w:t>00</w:t>
      </w:r>
      <w:r>
        <w:rPr>
          <w:rFonts w:ascii="仿宋" w:cs="仿宋"/>
          <w:b/>
          <w:bCs/>
          <w:szCs w:val="21"/>
        </w:rPr>
        <w:t>9</w:t>
      </w:r>
      <w:r>
        <w:rPr>
          <w:rFonts w:ascii="仿宋" w:cs="仿宋" w:hint="eastAsia"/>
          <w:b/>
          <w:bCs/>
          <w:szCs w:val="21"/>
        </w:rPr>
        <w:t xml:space="preserve">                                     报价单位：元</w:t>
      </w:r>
    </w:p>
    <w:tbl>
      <w:tblPr>
        <w:jc w:val="center"/>
        <w:tblW w:w="75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11"/>
        <w:gridCol w:w="2763"/>
        <w:gridCol w:w="2153"/>
      </w:tblGrid>
      <w:tr>
        <w:trPr>
          <w:trHeight w:val="827"/>
        </w:trPr>
        <w:tc>
          <w:tcPr>
            <w:tcW w:w="2611" w:type="dxa"/>
            <w:vAlign w:val="center"/>
          </w:tcPr>
          <w:p>
            <w:pPr>
              <w:adjustRightInd w:val="0"/>
              <w:snapToGrid w:val="0"/>
              <w:ind w:leftChars="-26" w:left="-55" w:rightChars="-22" w:right="-46"/>
              <w:jc w:val="center"/>
              <w:rPr>
                <w:rFonts w:ascii="仿宋" w:cs="仿宋"/>
                <w:szCs w:val="21"/>
              </w:rPr>
            </w:pPr>
            <w:r>
              <w:rPr>
                <w:rFonts w:ascii="仿宋" w:cs="仿宋"/>
                <w:szCs w:val="21"/>
              </w:rPr>
              <w:t>项目名称</w:t>
            </w:r>
          </w:p>
        </w:tc>
        <w:tc>
          <w:tcPr>
            <w:tcW w:w="2763" w:type="dxa"/>
            <w:vAlign w:val="center"/>
          </w:tcPr>
          <w:p>
            <w:pPr>
              <w:adjustRightInd w:val="0"/>
              <w:snapToGrid w:val="0"/>
              <w:ind w:leftChars="-26" w:left="-55" w:rightChars="-22" w:right="-46"/>
              <w:jc w:val="center"/>
              <w:rPr>
                <w:rFonts w:ascii="仿宋" w:cs="仿宋"/>
                <w:szCs w:val="21"/>
              </w:rPr>
            </w:pPr>
            <w:r>
              <w:rPr>
                <w:rFonts w:ascii="仿宋" w:cs="仿宋" w:hint="eastAsia"/>
                <w:szCs w:val="21"/>
              </w:rPr>
              <w:t>投标总价</w:t>
            </w:r>
          </w:p>
        </w:tc>
        <w:tc>
          <w:tcPr>
            <w:tcW w:w="2153" w:type="dxa"/>
            <w:vAlign w:val="center"/>
          </w:tcPr>
          <w:p>
            <w:pPr>
              <w:adjustRightInd w:val="0"/>
              <w:snapToGrid w:val="0"/>
              <w:ind w:leftChars="-26" w:left="-55" w:rightChars="-22" w:right="-46"/>
              <w:jc w:val="center"/>
              <w:rPr>
                <w:rFonts w:ascii="仿宋" w:cs="仿宋"/>
                <w:szCs w:val="21"/>
              </w:rPr>
            </w:pPr>
            <w:r>
              <w:rPr>
                <w:rFonts w:ascii="仿宋" w:cs="仿宋" w:hint="eastAsia"/>
                <w:szCs w:val="21"/>
              </w:rPr>
              <w:t>备注</w:t>
            </w:r>
          </w:p>
        </w:tc>
      </w:tr>
      <w:tr>
        <w:trPr>
          <w:trHeight w:val="1473"/>
        </w:trPr>
        <w:tc>
          <w:tcPr>
            <w:tcW w:w="2611" w:type="dxa"/>
            <w:vAlign w:val="center"/>
          </w:tcPr>
          <w:p>
            <w:pPr>
              <w:adjustRightInd w:val="0"/>
              <w:snapToGrid w:val="0"/>
              <w:ind w:leftChars="-26" w:left="-55" w:rightChars="-22" w:right="-46"/>
              <w:jc w:val="left"/>
              <w:rPr>
                <w:rFonts w:ascii="仿宋" w:cs="仿宋" w:hint="eastAsia"/>
                <w:szCs w:val="21"/>
              </w:rPr>
            </w:pPr>
            <w:r>
              <w:rPr>
                <w:rFonts w:ascii="仿宋" w:cs="仿宋" w:hint="eastAsia"/>
                <w:szCs w:val="21"/>
              </w:rPr>
              <w:t>沈阳海关引入中介机构协助开展核查作业服务采购项目</w:t>
            </w:r>
            <w:bookmarkStart w:id="10" w:name="_GoBack"/>
            <w:bookmarkEnd w:id="10"/>
          </w:p>
        </w:tc>
        <w:tc>
          <w:tcPr>
            <w:tcW w:w="2763" w:type="dxa"/>
            <w:vAlign w:val="center"/>
          </w:tcPr>
          <w:p>
            <w:pPr>
              <w:adjustRightInd w:val="0"/>
              <w:snapToGrid w:val="0"/>
              <w:ind w:leftChars="-26" w:left="-55" w:rightChars="-22" w:right="-46"/>
              <w:jc w:val="center"/>
              <w:rPr>
                <w:rFonts w:ascii="仿宋" w:cs="仿宋"/>
                <w:szCs w:val="21"/>
              </w:rPr>
            </w:pPr>
            <w:r>
              <w:rPr>
                <w:rFonts w:ascii="仿宋" w:cs="仿宋" w:hint="eastAsia"/>
                <w:szCs w:val="21"/>
              </w:rPr>
              <w:t>小写：</w:t>
            </w:r>
          </w:p>
          <w:p>
            <w:pPr>
              <w:adjustRightInd w:val="0"/>
              <w:snapToGrid w:val="0"/>
              <w:ind w:leftChars="-26" w:left="-55" w:rightChars="-22" w:right="-46"/>
              <w:jc w:val="center"/>
              <w:rPr>
                <w:rFonts w:ascii="仿宋" w:cs="仿宋"/>
                <w:szCs w:val="21"/>
              </w:rPr>
            </w:pPr>
            <w:r>
              <w:rPr>
                <w:rFonts w:ascii="仿宋" w:cs="仿宋" w:hint="eastAsia"/>
                <w:szCs w:val="21"/>
              </w:rPr>
              <w:t>大写：</w:t>
            </w:r>
          </w:p>
        </w:tc>
        <w:tc>
          <w:tcPr>
            <w:tcW w:w="2153" w:type="dxa"/>
            <w:vAlign w:val="center"/>
          </w:tcPr>
          <w:p>
            <w:pPr>
              <w:pStyle w:val="123"/>
              <w:adjustRightInd w:val="0"/>
              <w:snapToGrid w:val="0"/>
              <w:ind w:leftChars="-26" w:left="-55" w:rightChars="-22" w:right="-46"/>
              <w:jc w:val="center"/>
              <w:rPr>
                <w:rFonts w:ascii="仿宋" w:cs="仿宋"/>
                <w:szCs w:val="21"/>
              </w:rPr>
            </w:pPr>
          </w:p>
        </w:tc>
      </w:tr>
    </w:tbl>
    <w:p>
      <w:pPr>
        <w:adjustRightInd w:val="0"/>
        <w:snapToGrid w:val="0"/>
        <w:spacing w:line="360" w:lineRule="auto"/>
        <w:ind w:rightChars="50" w:right="105" w:firstLineChars="200" w:firstLine="420"/>
        <w:jc w:val="left"/>
        <w:rPr>
          <w:rFonts w:ascii="仿宋" w:cs="仿宋"/>
          <w:szCs w:val="21"/>
        </w:rPr>
      </w:pPr>
    </w:p>
    <w:p>
      <w:pPr>
        <w:adjustRightInd w:val="0"/>
        <w:snapToGrid w:val="0"/>
        <w:spacing w:line="360" w:lineRule="auto"/>
        <w:ind w:leftChars="200" w:left="735" w:rightChars="50" w:right="105" w:hangingChars="150" w:hanging="315"/>
        <w:jc w:val="left"/>
        <w:rPr>
          <w:rFonts w:ascii="仿宋" w:cs="仿宋"/>
          <w:szCs w:val="21"/>
        </w:rPr>
      </w:pPr>
      <w:r>
        <w:rPr>
          <w:rFonts w:ascii="仿宋" w:cs="仿宋" w:hint="eastAsia"/>
          <w:szCs w:val="21"/>
        </w:rPr>
        <w:t>注：此表中，投标总价应</w:t>
      </w:r>
      <w:r>
        <w:rPr>
          <w:rFonts w:ascii="仿宋" w:cs="仿宋"/>
          <w:szCs w:val="21"/>
        </w:rPr>
        <w:t>为投标人确保满足本项目全部要求基础上做出的一次性报价，本报价应包含服务全部内容，采购人无需另外支付任何其他相关费用</w:t>
      </w:r>
      <w:r>
        <w:rPr>
          <w:rFonts w:ascii="仿宋" w:cs="仿宋" w:hint="eastAsia"/>
          <w:szCs w:val="21"/>
        </w:rPr>
        <w:t>。</w:t>
      </w:r>
    </w:p>
    <w:p>
      <w:pPr>
        <w:adjustRightInd w:val="0"/>
        <w:snapToGrid w:val="0"/>
        <w:spacing w:line="360" w:lineRule="auto"/>
        <w:ind w:rightChars="50" w:right="105" w:firstLineChars="227" w:firstLine="477"/>
        <w:jc w:val="left"/>
        <w:rPr>
          <w:rFonts w:ascii="仿宋" w:cs="仿宋"/>
          <w:szCs w:val="21"/>
        </w:rPr>
      </w:pPr>
    </w:p>
    <w:p>
      <w:pPr>
        <w:adjustRightInd w:val="0"/>
        <w:snapToGrid w:val="0"/>
        <w:spacing w:line="360" w:lineRule="auto"/>
        <w:ind w:rightChars="50" w:right="105" w:firstLineChars="227" w:firstLine="477"/>
        <w:jc w:val="left"/>
        <w:rPr>
          <w:rFonts w:ascii="仿宋" w:cs="仿宋"/>
          <w:szCs w:val="21"/>
        </w:rPr>
      </w:pPr>
    </w:p>
    <w:p>
      <w:pPr>
        <w:adjustRightInd w:val="0"/>
        <w:snapToGrid w:val="0"/>
        <w:spacing w:line="360" w:lineRule="auto"/>
        <w:ind w:rightChars="50" w:right="105" w:firstLineChars="227" w:firstLine="477"/>
        <w:jc w:val="left"/>
        <w:rPr>
          <w:rFonts w:ascii="仿宋" w:cs="仿宋"/>
          <w:szCs w:val="21"/>
        </w:rPr>
      </w:pPr>
    </w:p>
    <w:p>
      <w:pPr>
        <w:adjustRightInd w:val="0"/>
        <w:snapToGrid w:val="0"/>
        <w:spacing w:line="360" w:lineRule="auto"/>
        <w:ind w:rightChars="50" w:right="105" w:firstLineChars="227" w:firstLine="477"/>
        <w:jc w:val="left"/>
        <w:rPr>
          <w:rFonts w:ascii="仿宋" w:cs="仿宋"/>
          <w:szCs w:val="21"/>
        </w:rPr>
      </w:pPr>
    </w:p>
    <w:p>
      <w:pPr>
        <w:adjustRightInd w:val="0"/>
        <w:snapToGrid w:val="0"/>
        <w:spacing w:line="360" w:lineRule="auto"/>
        <w:ind w:rightChars="50" w:right="105" w:firstLineChars="227" w:firstLine="477"/>
        <w:jc w:val="left"/>
        <w:rPr>
          <w:rFonts w:ascii="仿宋" w:cs="仿宋"/>
          <w:szCs w:val="21"/>
        </w:rPr>
      </w:pPr>
    </w:p>
    <w:p>
      <w:pPr>
        <w:spacing w:line="480" w:lineRule="auto"/>
        <w:rPr>
          <w:rFonts w:ascii="仿宋" w:cs="仿宋"/>
        </w:rPr>
      </w:pPr>
      <w:r>
        <w:rPr>
          <w:rFonts w:ascii="仿宋" w:cs="仿宋" w:hint="eastAsia"/>
        </w:rPr>
        <w:t>投标人名称（加盖单位公章）：</w:t>
      </w:r>
    </w:p>
    <w:p>
      <w:pPr>
        <w:spacing w:line="480" w:lineRule="auto"/>
        <w:rPr>
          <w:rFonts w:ascii="仿宋" w:cs="仿宋"/>
        </w:rPr>
      </w:pPr>
      <w:r>
        <w:rPr>
          <w:rFonts w:ascii="仿宋" w:cs="仿宋" w:hint="eastAsia"/>
        </w:rPr>
        <w:t>法定代表人（或</w:t>
      </w:r>
      <w:r>
        <w:rPr>
          <w:rFonts w:ascii="仿宋" w:cs="仿宋" w:hint="eastAsia"/>
          <w:szCs w:val="21"/>
        </w:rPr>
        <w:t>非法人组织负责人）或</w:t>
      </w:r>
      <w:r>
        <w:rPr>
          <w:rFonts w:ascii="仿宋" w:cs="仿宋" w:hint="eastAsia"/>
        </w:rPr>
        <w:t>其</w:t>
      </w:r>
      <w:r>
        <w:rPr>
          <w:rFonts w:ascii="仿宋" w:cs="仿宋" w:hint="eastAsia"/>
          <w:szCs w:val="21"/>
        </w:rPr>
        <w:t>授权</w:t>
      </w:r>
      <w:r>
        <w:rPr>
          <w:rFonts w:ascii="仿宋" w:cs="仿宋" w:hint="eastAsia"/>
        </w:rPr>
        <w:t>委托</w:t>
      </w:r>
      <w:r>
        <w:rPr>
          <w:rFonts w:ascii="仿宋" w:cs="仿宋" w:hint="eastAsia"/>
          <w:szCs w:val="21"/>
        </w:rPr>
        <w:t>人</w:t>
      </w:r>
      <w:r>
        <w:rPr>
          <w:rFonts w:ascii="仿宋" w:cs="仿宋" w:hint="eastAsia"/>
        </w:rPr>
        <w:t>(签字或盖章)：</w:t>
      </w:r>
    </w:p>
    <w:p>
      <w:pPr>
        <w:spacing w:line="480" w:lineRule="auto"/>
        <w:ind w:rightChars="500" w:right="1050"/>
        <w:jc w:val="left"/>
        <w:rPr>
          <w:rFonts w:ascii="仿宋" w:cs="仿宋"/>
          <w:szCs w:val="21"/>
          <w:u w:val="single"/>
        </w:rPr>
      </w:pPr>
      <w:r>
        <w:rPr>
          <w:rFonts w:ascii="仿宋" w:cs="仿宋" w:hint="eastAsia"/>
        </w:rPr>
        <w:t>日期：</w:t>
      </w:r>
    </w:p>
    <w:p>
      <w:pPr>
        <w:adjustRightInd w:val="0"/>
        <w:snapToGrid w:val="0"/>
        <w:spacing w:line="360" w:lineRule="auto"/>
        <w:ind w:rightChars="50" w:right="105"/>
        <w:jc w:val="left"/>
        <w:rPr>
          <w:rFonts w:ascii="仿宋" w:cs="仿宋"/>
          <w:szCs w:val="21"/>
        </w:rPr>
      </w:pPr>
    </w:p>
    <w:p>
      <w:pPr>
        <w:adjustRightInd w:val="0"/>
        <w:snapToGrid w:val="0"/>
        <w:spacing w:line="360" w:lineRule="auto"/>
        <w:ind w:rightChars="50" w:right="105" w:firstLineChars="200" w:firstLine="420"/>
        <w:jc w:val="left"/>
        <w:rPr>
          <w:rFonts w:ascii="仿宋" w:cs="仿宋"/>
          <w:szCs w:val="21"/>
        </w:rPr>
      </w:pPr>
      <w:r>
        <w:rPr>
          <w:rFonts w:ascii="仿宋" w:cs="仿宋" w:hint="eastAsia"/>
          <w:szCs w:val="21"/>
        </w:rPr>
        <w:br w:type="page"/>
      </w:r>
    </w:p>
    <w:p>
      <w:pPr>
        <w:pStyle w:val="2"/>
        <w:adjustRightInd w:val="0"/>
        <w:snapToGrid w:val="0"/>
        <w:spacing w:before="0" w:after="0" w:line="240" w:lineRule="auto"/>
        <w:jc w:val="left"/>
        <w:rPr>
          <w:rFonts w:ascii="仿宋" w:cs="仿宋"/>
          <w:szCs w:val="28"/>
        </w:rPr>
      </w:pPr>
      <w:r>
        <w:rPr>
          <w:rFonts w:ascii="仿宋" w:cs="仿宋" w:hint="eastAsia"/>
          <w:szCs w:val="28"/>
        </w:rPr>
        <w:t>格式</w:t>
      </w:r>
      <w:r>
        <w:rPr>
          <w:rFonts w:ascii="仿宋" w:cs="仿宋"/>
          <w:szCs w:val="28"/>
        </w:rPr>
        <w:t>8</w:t>
      </w:r>
    </w:p>
    <w:p>
      <w:pPr>
        <w:adjustRightInd w:val="0"/>
        <w:snapToGrid w:val="0"/>
        <w:spacing w:beforeLines="100" w:before="319" w:line="360" w:lineRule="auto"/>
        <w:ind w:rightChars="50" w:right="105"/>
        <w:jc w:val="center"/>
        <w:rPr>
          <w:rFonts w:ascii="仿宋" w:cs="仿宋"/>
          <w:b/>
          <w:bCs/>
          <w:sz w:val="32"/>
          <w:szCs w:val="32"/>
        </w:rPr>
      </w:pPr>
      <w:r>
        <w:rPr>
          <w:rFonts w:ascii="仿宋" w:cs="仿宋"/>
          <w:b/>
          <w:bCs/>
          <w:sz w:val="32"/>
          <w:szCs w:val="32"/>
        </w:rPr>
        <w:t>服务需求响应</w:t>
      </w:r>
      <w:r>
        <w:rPr>
          <w:rFonts w:ascii="仿宋" w:cs="仿宋" w:hint="eastAsia"/>
          <w:b/>
          <w:bCs/>
          <w:sz w:val="32"/>
          <w:szCs w:val="32"/>
        </w:rPr>
        <w:t>表</w:t>
      </w:r>
    </w:p>
    <w:tbl>
      <w:tblPr>
        <w:jc w:val="left"/>
        <w:tblInd w:w="0" w:type="dxa"/>
        <w:tblW w:w="84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798"/>
        <w:gridCol w:w="2307"/>
        <w:gridCol w:w="847"/>
        <w:gridCol w:w="737"/>
        <w:gridCol w:w="711"/>
      </w:tblGrid>
      <w:tr>
        <w:trPr>
          <w:trHeight w:val="1230"/>
        </w:trPr>
        <w:tc>
          <w:tcPr>
            <w:tcW w:w="84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28"/>
              <w:widowControl w:val="0"/>
              <w:adjustRightInd w:val="0"/>
              <w:snapToGrid w:val="0"/>
              <w:spacing w:before="0" w:beforeAutospacing="0" w:after="0" w:afterAutospacing="0"/>
              <w:jc w:val="both"/>
              <w:rPr>
                <w:rFonts w:ascii="仿宋" w:eastAsia="仿宋" w:cs="仿宋"/>
                <w:kern w:val="2"/>
                <w:sz w:val="21"/>
                <w:szCs w:val="21"/>
              </w:rPr>
            </w:pPr>
            <w:r>
              <w:rPr>
                <w:rFonts w:ascii="仿宋" w:eastAsia="仿宋" w:cs="仿宋"/>
                <w:kern w:val="2"/>
                <w:sz w:val="21"/>
                <w:szCs w:val="21"/>
              </w:rPr>
              <w:t>项目</w:t>
            </w:r>
            <w:r>
              <w:rPr>
                <w:rFonts w:ascii="仿宋" w:eastAsia="仿宋" w:cs="仿宋" w:hint="eastAsia"/>
                <w:kern w:val="2"/>
                <w:sz w:val="21"/>
                <w:szCs w:val="21"/>
              </w:rPr>
              <w:t>名称：</w:t>
            </w:r>
            <w:r>
              <w:rPr>
                <w:rFonts w:ascii="仿宋" w:eastAsia="仿宋" w:cs="仿宋" w:hint="eastAsia"/>
                <w:kern w:val="2"/>
                <w:sz w:val="21"/>
                <w:szCs w:val="21"/>
              </w:rPr>
              <w:t>沈阳海关引入中介机构协助开展核查作业服务采购项目</w:t>
            </w:r>
          </w:p>
          <w:p>
            <w:pPr>
              <w:pStyle w:val="28"/>
              <w:widowControl w:val="0"/>
              <w:adjustRightInd w:val="0"/>
              <w:snapToGrid w:val="0"/>
              <w:spacing w:before="0" w:beforeAutospacing="0" w:after="0" w:afterAutospacing="0"/>
              <w:jc w:val="both"/>
              <w:rPr>
                <w:rFonts w:ascii="仿宋" w:eastAsia="仿宋" w:cs="仿宋"/>
                <w:kern w:val="2"/>
                <w:sz w:val="21"/>
                <w:szCs w:val="21"/>
              </w:rPr>
            </w:pPr>
          </w:p>
          <w:p>
            <w:pPr>
              <w:pStyle w:val="28"/>
              <w:widowControl w:val="0"/>
              <w:adjustRightInd w:val="0"/>
              <w:snapToGrid w:val="0"/>
              <w:spacing w:before="0" w:beforeAutospacing="0" w:after="0" w:afterAutospacing="0"/>
              <w:jc w:val="both"/>
              <w:rPr>
                <w:rFonts w:ascii="仿宋" w:eastAsia="仿宋" w:cs="仿宋"/>
                <w:kern w:val="2"/>
                <w:sz w:val="21"/>
                <w:szCs w:val="21"/>
              </w:rPr>
            </w:pPr>
            <w:r>
              <w:rPr>
                <w:rFonts w:ascii="仿宋" w:eastAsia="仿宋" w:cs="仿宋"/>
                <w:kern w:val="2"/>
                <w:sz w:val="21"/>
                <w:szCs w:val="21"/>
              </w:rPr>
              <w:t>项目编号：2025-MH-009</w:t>
            </w:r>
          </w:p>
        </w:tc>
      </w:tr>
      <w:tr>
        <w:trPr>
          <w:trHeight w:val="1296"/>
        </w:trPr>
        <w:tc>
          <w:tcPr>
            <w:tcW w:w="3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仿宋" w:cs="仿宋"/>
                <w:szCs w:val="21"/>
              </w:rPr>
            </w:pPr>
            <w:r>
              <w:rPr>
                <w:rFonts w:ascii="仿宋" w:cs="仿宋" w:hint="eastAsia"/>
                <w:szCs w:val="21"/>
              </w:rPr>
              <w:t>招标文件要求</w:t>
            </w:r>
          </w:p>
          <w:p>
            <w:pPr>
              <w:ind w:left="0" w:hanging="1"/>
              <w:rPr>
                <w:rFonts w:ascii="仿宋" w:cs="仿宋"/>
                <w:b/>
                <w:szCs w:val="21"/>
              </w:rPr>
            </w:pPr>
            <w:r>
              <w:rPr>
                <w:rFonts w:ascii="仿宋" w:cs="仿宋" w:hint="eastAsia"/>
                <w:b/>
                <w:szCs w:val="21"/>
              </w:rPr>
              <w:t>重要提示：实质性要求及重要指标用★标注（“★”必须标注在序号前），★标注项不得负偏离，如果负偏离，则投标文件无效。</w:t>
            </w:r>
            <w:r>
              <w:rPr>
                <w:rFonts w:ascii="仿宋" w:cs="仿宋"/>
                <w:b/>
                <w:szCs w:val="21"/>
              </w:rPr>
              <w:t>且</w:t>
            </w:r>
            <w:r>
              <w:rPr>
                <w:rFonts w:ascii="仿宋" w:cs="仿宋" w:hint="eastAsia"/>
                <w:b/>
                <w:szCs w:val="21"/>
              </w:rPr>
              <w:t>★标注项</w:t>
            </w:r>
            <w:r>
              <w:rPr>
                <w:rFonts w:ascii="仿宋" w:cs="仿宋"/>
                <w:b/>
                <w:szCs w:val="21"/>
              </w:rPr>
              <w:t>必须提供证明材料。</w:t>
            </w:r>
          </w:p>
        </w:tc>
        <w:tc>
          <w:tcPr>
            <w:tcW w:w="2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仿宋" w:cs="仿宋"/>
                <w:szCs w:val="21"/>
              </w:rPr>
            </w:pPr>
            <w:r>
              <w:rPr>
                <w:rFonts w:ascii="仿宋" w:cs="仿宋" w:hint="eastAsia"/>
                <w:szCs w:val="21"/>
              </w:rPr>
              <w:t>投标文件</w:t>
            </w:r>
          </w:p>
          <w:p>
            <w:pPr>
              <w:tabs>
                <w:tab w:val="left" w:pos="0"/>
              </w:tabs>
              <w:jc w:val="center"/>
              <w:rPr>
                <w:rFonts w:ascii="仿宋" w:cs="仿宋"/>
                <w:kern w:val="0"/>
                <w:szCs w:val="21"/>
              </w:rPr>
            </w:pPr>
            <w:r>
              <w:rPr>
                <w:rFonts w:ascii="仿宋" w:cs="仿宋" w:hint="eastAsia"/>
                <w:szCs w:val="21"/>
              </w:rPr>
              <w:t>响应内容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tabs>
                <w:tab w:val="left" w:pos="0"/>
              </w:tabs>
              <w:jc w:val="center"/>
              <w:rPr>
                <w:rFonts w:ascii="仿宋" w:cs="仿宋"/>
                <w:kern w:val="0"/>
                <w:szCs w:val="21"/>
              </w:rPr>
            </w:pPr>
            <w:r>
              <w:rPr>
                <w:rFonts w:ascii="仿宋" w:cs="仿宋" w:hint="eastAsia"/>
                <w:szCs w:val="21"/>
              </w:rPr>
              <w:t>偏离   程度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tabs>
                <w:tab w:val="left" w:pos="0"/>
              </w:tabs>
              <w:jc w:val="center"/>
              <w:rPr>
                <w:rFonts w:ascii="仿宋" w:cs="仿宋"/>
                <w:kern w:val="0"/>
                <w:szCs w:val="21"/>
              </w:rPr>
            </w:pPr>
            <w:r>
              <w:rPr>
                <w:rFonts w:ascii="仿宋" w:cs="仿宋" w:hint="eastAsia"/>
                <w:szCs w:val="21"/>
              </w:rPr>
              <w:t>偏离说明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tabs>
                <w:tab w:val="left" w:pos="0"/>
              </w:tabs>
              <w:jc w:val="center"/>
              <w:rPr>
                <w:rFonts w:ascii="仿宋" w:cs="仿宋"/>
                <w:szCs w:val="21"/>
              </w:rPr>
            </w:pPr>
            <w:r>
              <w:rPr>
                <w:rFonts w:ascii="仿宋" w:cs="仿宋" w:hint="eastAsia"/>
                <w:szCs w:val="21"/>
              </w:rPr>
              <w:t>证明材料</w:t>
            </w:r>
          </w:p>
        </w:tc>
      </w:tr>
      <w:tr>
        <w:trPr>
          <w:trHeight w:val="1331"/>
        </w:trPr>
        <w:tc>
          <w:tcPr>
            <w:tcW w:w="3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仿宋"/>
                <w:sz w:val="24"/>
              </w:rPr>
            </w:pPr>
            <w:r>
              <w:rPr>
                <w:rFonts w:ascii="仿宋"/>
                <w:sz w:val="24"/>
                <w:lang w:eastAsia="zh-CN"/>
              </w:rPr>
              <w:t>按采购人服务需求填写</w:t>
            </w:r>
          </w:p>
        </w:tc>
        <w:tc>
          <w:tcPr>
            <w:tcW w:w="2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tabs>
                <w:tab w:val="left" w:pos="0"/>
              </w:tabs>
              <w:adjustRightInd w:val="0"/>
              <w:snapToGrid w:val="0"/>
              <w:jc w:val="center"/>
              <w:rPr>
                <w:rFonts w:ascii="仿宋" w:eastAsia="仿宋" w:cs="仿宋" w:hint="eastAsia"/>
                <w:kern w:val="0"/>
                <w:szCs w:val="21"/>
                <w:lang w:eastAsia="zh-CN"/>
              </w:rPr>
            </w:pPr>
            <w:r>
              <w:rPr>
                <w:rFonts w:ascii="仿宋" w:hint="eastAsia"/>
                <w:sz w:val="24"/>
                <w:lang w:eastAsia="zh-CN"/>
              </w:rPr>
              <w:t>注：投标人</w:t>
            </w:r>
            <w:r>
              <w:rPr>
                <w:rFonts w:ascii="仿宋" w:hint="eastAsia"/>
                <w:sz w:val="24"/>
              </w:rPr>
              <w:t>根据</w:t>
            </w:r>
            <w:r>
              <w:rPr>
                <w:rFonts w:ascii="仿宋"/>
                <w:sz w:val="24"/>
                <w:lang w:eastAsia="zh-CN"/>
              </w:rPr>
              <w:t>服务</w:t>
            </w:r>
            <w:r>
              <w:rPr>
                <w:rFonts w:ascii="仿宋" w:hint="eastAsia"/>
                <w:sz w:val="24"/>
              </w:rPr>
              <w:t>需求</w:t>
            </w:r>
            <w:r>
              <w:rPr>
                <w:rFonts w:ascii="仿宋" w:hint="eastAsia"/>
                <w:sz w:val="24"/>
                <w:lang w:eastAsia="zh-CN"/>
              </w:rPr>
              <w:t>逐项响应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tabs>
                <w:tab w:val="left" w:pos="0"/>
              </w:tabs>
              <w:jc w:val="center"/>
              <w:rPr>
                <w:rFonts w:ascii="仿宋" w:cs="仿宋"/>
                <w:kern w:val="0"/>
                <w:szCs w:val="21"/>
              </w:rPr>
            </w:pP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tabs>
                <w:tab w:val="left" w:pos="0"/>
              </w:tabs>
              <w:jc w:val="center"/>
              <w:rPr>
                <w:rFonts w:ascii="仿宋" w:cs="仿宋"/>
                <w:kern w:val="0"/>
                <w:szCs w:val="21"/>
              </w:rPr>
            </w:pP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tabs>
                <w:tab w:val="left" w:pos="0"/>
              </w:tabs>
              <w:jc w:val="center"/>
              <w:rPr>
                <w:rFonts w:ascii="仿宋" w:cs="仿宋"/>
                <w:kern w:val="0"/>
                <w:szCs w:val="21"/>
              </w:rPr>
            </w:pPr>
          </w:p>
        </w:tc>
      </w:tr>
      <w:tr>
        <w:trPr>
          <w:trHeight w:val="567"/>
        </w:trPr>
        <w:tc>
          <w:tcPr>
            <w:tcW w:w="3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adjustRightInd w:val="0"/>
              <w:snapToGrid w:val="0"/>
              <w:spacing w:line="360" w:lineRule="exact"/>
              <w:ind w:leftChars="-26" w:left="-55" w:rightChars="-22" w:right="-46"/>
              <w:jc w:val="left"/>
              <w:rPr>
                <w:rFonts w:ascii="仿宋" w:eastAsia="仿宋" w:cs="仿宋" w:hint="eastAsia"/>
                <w:szCs w:val="21"/>
                <w:lang w:bidi="en-US"/>
              </w:rPr>
            </w:pPr>
            <w:r>
              <w:rPr>
                <w:rFonts w:ascii="仿宋" w:cs="仿宋" w:hint="eastAsia"/>
                <w:szCs w:val="21"/>
                <w:lang w:bidi="en-US"/>
              </w:rPr>
              <w:t>1、调阅被核查企业加工贸易手册所涉及进出口报关单及核注清单（约800票）、保税料件、成品等出入库情况单据（约3300份）、包括但不限于报关单及核注清单所涉及保税料件的采购、入库、领用及成品加工、销售等生产加工环节的书面材料。</w:t>
            </w:r>
          </w:p>
        </w:tc>
        <w:tc>
          <w:tcPr>
            <w:tcW w:w="2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tabs>
                <w:tab w:val="left" w:pos="-61"/>
              </w:tabs>
              <w:adjustRightInd w:val="0"/>
              <w:snapToGrid w:val="0"/>
              <w:ind w:rightChars="-26" w:right="-55"/>
              <w:jc w:val="left"/>
              <w:rPr>
                <w:rFonts w:ascii="仿宋" w:cs="仿宋"/>
                <w:szCs w:val="21"/>
              </w:rPr>
            </w:pP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tabs>
                <w:tab w:val="left" w:pos="0"/>
              </w:tabs>
              <w:jc w:val="center"/>
              <w:rPr>
                <w:rFonts w:ascii="仿宋" w:cs="仿宋"/>
                <w:kern w:val="0"/>
                <w:szCs w:val="21"/>
              </w:rPr>
            </w:pP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tabs>
                <w:tab w:val="left" w:pos="0"/>
              </w:tabs>
              <w:jc w:val="center"/>
              <w:rPr>
                <w:rFonts w:ascii="仿宋" w:cs="仿宋"/>
                <w:kern w:val="0"/>
                <w:szCs w:val="21"/>
              </w:rPr>
            </w:pP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tabs>
                <w:tab w:val="left" w:pos="0"/>
              </w:tabs>
              <w:jc w:val="center"/>
              <w:rPr>
                <w:rFonts w:ascii="仿宋" w:cs="仿宋"/>
                <w:kern w:val="0"/>
                <w:szCs w:val="21"/>
              </w:rPr>
            </w:pPr>
          </w:p>
        </w:tc>
      </w:tr>
      <w:tr>
        <w:trPr>
          <w:trHeight w:val="566"/>
        </w:trPr>
        <w:tc>
          <w:tcPr>
            <w:tcW w:w="3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adjustRightInd w:val="0"/>
              <w:snapToGrid w:val="0"/>
              <w:spacing w:line="360" w:lineRule="exact"/>
              <w:ind w:leftChars="-26" w:left="-55" w:rightChars="-22" w:right="-46"/>
              <w:jc w:val="left"/>
              <w:rPr>
                <w:rFonts w:ascii="仿宋" w:cs="仿宋" w:hint="eastAsia"/>
                <w:szCs w:val="21"/>
                <w:lang w:bidi="en-US"/>
              </w:rPr>
            </w:pPr>
            <w:r>
              <w:rPr>
                <w:rFonts w:ascii="仿宋" w:cs="仿宋" w:hint="eastAsia"/>
                <w:szCs w:val="21"/>
                <w:lang w:bidi="en-US"/>
              </w:rPr>
              <w:t>2、对被核查企业4本加工贸易手册内剩余库存商品（约20余件）进行实地盘点，核实与海关加工贸易手册底账是否相符。</w:t>
            </w:r>
          </w:p>
        </w:tc>
        <w:tc>
          <w:tcPr>
            <w:tcW w:w="2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tabs>
                <w:tab w:val="left" w:pos="-61"/>
              </w:tabs>
              <w:adjustRightInd w:val="0"/>
              <w:snapToGrid w:val="0"/>
              <w:ind w:rightChars="-26" w:right="-55"/>
              <w:jc w:val="left"/>
              <w:rPr>
                <w:rFonts w:ascii="仿宋" w:cs="仿宋"/>
                <w:szCs w:val="21"/>
              </w:rPr>
            </w:pP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tabs>
                <w:tab w:val="left" w:pos="0"/>
              </w:tabs>
              <w:jc w:val="center"/>
              <w:rPr>
                <w:rFonts w:ascii="仿宋" w:cs="仿宋"/>
                <w:kern w:val="0"/>
                <w:szCs w:val="21"/>
              </w:rPr>
            </w:pP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tabs>
                <w:tab w:val="left" w:pos="0"/>
              </w:tabs>
              <w:jc w:val="center"/>
              <w:rPr>
                <w:rFonts w:ascii="仿宋" w:cs="仿宋"/>
                <w:kern w:val="0"/>
                <w:szCs w:val="21"/>
              </w:rPr>
            </w:pP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tabs>
                <w:tab w:val="left" w:pos="0"/>
              </w:tabs>
              <w:jc w:val="center"/>
              <w:rPr>
                <w:rFonts w:ascii="仿宋" w:cs="仿宋"/>
                <w:kern w:val="0"/>
                <w:szCs w:val="21"/>
              </w:rPr>
            </w:pPr>
          </w:p>
        </w:tc>
      </w:tr>
      <w:tr>
        <w:trPr>
          <w:trHeight w:val="566"/>
        </w:trPr>
        <w:tc>
          <w:tcPr>
            <w:tcW w:w="3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adjustRightInd w:val="0"/>
              <w:snapToGrid w:val="0"/>
              <w:spacing w:line="360" w:lineRule="exact"/>
              <w:ind w:leftChars="-26" w:left="-55" w:rightChars="-22" w:right="-46"/>
              <w:jc w:val="left"/>
              <w:rPr>
                <w:rFonts w:ascii="仿宋" w:cs="仿宋" w:hint="eastAsia"/>
                <w:szCs w:val="21"/>
                <w:lang w:bidi="en-US"/>
              </w:rPr>
            </w:pPr>
            <w:r>
              <w:rPr>
                <w:rFonts w:ascii="仿宋" w:cs="仿宋" w:hint="eastAsia"/>
                <w:szCs w:val="21"/>
                <w:lang w:bidi="en-US"/>
              </w:rPr>
              <w:t>3、核对单证资料之间逻辑关系是否一致、数据是否匹配，排查并统计保税料件使用的合法性、合规性。</w:t>
            </w:r>
          </w:p>
        </w:tc>
        <w:tc>
          <w:tcPr>
            <w:tcW w:w="2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tabs>
                <w:tab w:val="left" w:pos="-61"/>
              </w:tabs>
              <w:adjustRightInd w:val="0"/>
              <w:snapToGrid w:val="0"/>
              <w:ind w:rightChars="-26" w:right="-55"/>
              <w:jc w:val="left"/>
              <w:rPr>
                <w:rFonts w:ascii="仿宋" w:cs="仿宋"/>
                <w:szCs w:val="21"/>
              </w:rPr>
            </w:pP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tabs>
                <w:tab w:val="left" w:pos="0"/>
              </w:tabs>
              <w:jc w:val="center"/>
              <w:rPr>
                <w:rFonts w:ascii="仿宋" w:cs="仿宋"/>
                <w:kern w:val="0"/>
                <w:szCs w:val="21"/>
              </w:rPr>
            </w:pP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tabs>
                <w:tab w:val="left" w:pos="0"/>
              </w:tabs>
              <w:jc w:val="center"/>
              <w:rPr>
                <w:rFonts w:ascii="仿宋" w:cs="仿宋"/>
                <w:kern w:val="0"/>
                <w:szCs w:val="21"/>
              </w:rPr>
            </w:pP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tabs>
                <w:tab w:val="left" w:pos="0"/>
              </w:tabs>
              <w:jc w:val="center"/>
              <w:rPr>
                <w:rFonts w:ascii="仿宋" w:cs="仿宋"/>
                <w:kern w:val="0"/>
                <w:szCs w:val="21"/>
              </w:rPr>
            </w:pPr>
          </w:p>
        </w:tc>
      </w:tr>
      <w:tr>
        <w:trPr>
          <w:trHeight w:val="566"/>
        </w:trPr>
        <w:tc>
          <w:tcPr>
            <w:tcW w:w="3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111"/>
              <w:ind w:firstLineChars="700" w:firstLine="1470"/>
              <w:textAlignment w:val="top"/>
              <w:rPr>
                <w:rFonts w:ascii="仿宋" w:eastAsia="仿宋" w:cs="仿宋"/>
                <w:szCs w:val="21"/>
                <w:lang w:bidi="en-US"/>
              </w:rPr>
            </w:pPr>
            <w:r>
              <w:rPr>
                <w:rFonts w:ascii="仿宋" w:eastAsia="仿宋" w:cs="仿宋"/>
                <w:szCs w:val="21"/>
                <w:lang w:bidi="en-US"/>
              </w:rPr>
              <w:t>其他</w:t>
            </w:r>
          </w:p>
        </w:tc>
        <w:tc>
          <w:tcPr>
            <w:tcW w:w="2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tabs>
                <w:tab w:val="left" w:pos="-61"/>
              </w:tabs>
              <w:adjustRightInd w:val="0"/>
              <w:snapToGrid w:val="0"/>
              <w:ind w:rightChars="-26" w:right="-55"/>
              <w:jc w:val="left"/>
              <w:rPr>
                <w:rFonts w:ascii="仿宋" w:cs="仿宋"/>
                <w:szCs w:val="21"/>
              </w:rPr>
            </w:pPr>
            <w:r>
              <w:rPr>
                <w:rFonts w:ascii="仿宋" w:cs="仿宋" w:hint="eastAsia"/>
                <w:szCs w:val="21"/>
              </w:rPr>
              <w:t>采购单位未提供需求而投标人认为需说明及补充的内容在此填列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tabs>
                <w:tab w:val="left" w:pos="0"/>
              </w:tabs>
              <w:jc w:val="center"/>
              <w:rPr>
                <w:rFonts w:ascii="仿宋" w:cs="仿宋"/>
                <w:kern w:val="0"/>
                <w:szCs w:val="21"/>
              </w:rPr>
            </w:pP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tabs>
                <w:tab w:val="left" w:pos="0"/>
              </w:tabs>
              <w:jc w:val="center"/>
              <w:rPr>
                <w:rFonts w:ascii="仿宋" w:cs="仿宋"/>
                <w:kern w:val="0"/>
                <w:szCs w:val="21"/>
              </w:rPr>
            </w:pP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tabs>
                <w:tab w:val="left" w:pos="0"/>
              </w:tabs>
              <w:jc w:val="center"/>
              <w:rPr>
                <w:rFonts w:ascii="仿宋" w:cs="仿宋"/>
                <w:kern w:val="0"/>
                <w:szCs w:val="21"/>
              </w:rPr>
            </w:pPr>
          </w:p>
        </w:tc>
      </w:tr>
    </w:tbl>
    <w:p/>
    <w:p>
      <w:pPr>
        <w:rPr>
          <w:rFonts w:ascii="仿宋" w:cs="仿宋"/>
        </w:rPr>
      </w:pPr>
    </w:p>
    <w:p>
      <w:pPr>
        <w:adjustRightInd w:val="0"/>
        <w:snapToGrid w:val="0"/>
        <w:spacing w:line="500" w:lineRule="exact"/>
        <w:ind w:rightChars="50" w:right="105"/>
        <w:jc w:val="left"/>
        <w:rPr>
          <w:rFonts w:ascii="仿宋" w:cs="仿宋"/>
          <w:b/>
          <w:szCs w:val="21"/>
        </w:rPr>
      </w:pPr>
      <w:r>
        <w:rPr>
          <w:rFonts w:ascii="仿宋" w:cs="仿宋" w:hint="eastAsia"/>
          <w:b/>
          <w:szCs w:val="21"/>
        </w:rPr>
        <w:t>填表要求：</w:t>
      </w:r>
    </w:p>
    <w:p>
      <w:pPr>
        <w:adjustRightInd w:val="0"/>
        <w:snapToGrid w:val="0"/>
        <w:spacing w:line="500" w:lineRule="exact"/>
        <w:rPr>
          <w:rFonts w:ascii="仿宋" w:cs="仿宋"/>
          <w:szCs w:val="21"/>
        </w:rPr>
      </w:pPr>
      <w:r>
        <w:rPr>
          <w:rFonts w:ascii="仿宋" w:cs="仿宋" w:hint="eastAsia"/>
          <w:szCs w:val="21"/>
        </w:rPr>
        <w:t>1．“投标文件响应内容”一栏由投标人按照</w:t>
      </w:r>
      <w:r>
        <w:rPr>
          <w:rFonts w:ascii="仿宋" w:cs="仿宋"/>
          <w:szCs w:val="21"/>
        </w:rPr>
        <w:t>服务</w:t>
      </w:r>
      <w:r>
        <w:rPr>
          <w:rFonts w:ascii="仿宋" w:cs="仿宋" w:hint="eastAsia"/>
          <w:szCs w:val="21"/>
        </w:rPr>
        <w:t>要求填写并进行逐项响应。</w:t>
      </w:r>
    </w:p>
    <w:p>
      <w:pPr>
        <w:adjustRightInd w:val="0"/>
        <w:snapToGrid w:val="0"/>
        <w:spacing w:line="500" w:lineRule="exact"/>
        <w:rPr>
          <w:rFonts w:ascii="仿宋" w:cs="仿宋"/>
          <w:szCs w:val="21"/>
        </w:rPr>
      </w:pPr>
      <w:r>
        <w:rPr>
          <w:rFonts w:ascii="仿宋" w:cs="仿宋" w:hint="eastAsia"/>
          <w:szCs w:val="21"/>
        </w:rPr>
        <w:t>2．“偏离程度”一栏根据“投标文件响应内容”与招标文件逐项对照的结果填写。偏离必须用 “正偏离、负偏离或无偏离”三个名称中的一种进行标注。</w:t>
      </w:r>
    </w:p>
    <w:p>
      <w:pPr>
        <w:adjustRightInd w:val="0"/>
        <w:snapToGrid w:val="0"/>
        <w:spacing w:line="500" w:lineRule="exact"/>
        <w:rPr>
          <w:rFonts w:ascii="仿宋" w:cs="仿宋"/>
          <w:szCs w:val="21"/>
        </w:rPr>
      </w:pPr>
      <w:r>
        <w:rPr>
          <w:rFonts w:ascii="仿宋" w:cs="仿宋" w:hint="eastAsia"/>
          <w:szCs w:val="21"/>
        </w:rPr>
        <w:t>3．“偏离说明”一栏由投标人对偏离的情况做详细说明。</w:t>
      </w:r>
    </w:p>
    <w:p>
      <w:pPr>
        <w:adjustRightInd w:val="0"/>
        <w:snapToGrid w:val="0"/>
        <w:spacing w:line="500" w:lineRule="exact"/>
        <w:rPr>
          <w:rFonts w:ascii="仿宋" w:cs="仿宋"/>
          <w:szCs w:val="21"/>
        </w:rPr>
      </w:pPr>
      <w:r>
        <w:rPr>
          <w:rFonts w:ascii="仿宋" w:cs="仿宋"/>
          <w:szCs w:val="21"/>
        </w:rPr>
        <w:t>4</w:t>
      </w:r>
      <w:r>
        <w:rPr>
          <w:rFonts w:ascii="仿宋" w:cs="仿宋" w:hint="eastAsia"/>
          <w:szCs w:val="21"/>
        </w:rPr>
        <w:t>．★标注项</w:t>
      </w:r>
      <w:r>
        <w:rPr>
          <w:rFonts w:ascii="仿宋" w:cs="仿宋"/>
          <w:szCs w:val="21"/>
        </w:rPr>
        <w:t>必须提供证明材料。</w:t>
      </w:r>
    </w:p>
    <w:p>
      <w:pPr>
        <w:snapToGrid w:val="0"/>
        <w:spacing w:line="360" w:lineRule="auto"/>
        <w:rPr>
          <w:rFonts w:ascii="仿宋" w:cs="仿宋"/>
        </w:rPr>
      </w:pPr>
    </w:p>
    <w:p>
      <w:pPr>
        <w:snapToGrid w:val="0"/>
        <w:spacing w:line="360" w:lineRule="auto"/>
        <w:rPr>
          <w:rFonts w:ascii="仿宋" w:cs="仿宋"/>
        </w:rPr>
      </w:pPr>
    </w:p>
    <w:p>
      <w:pPr>
        <w:snapToGrid w:val="0"/>
        <w:spacing w:line="360" w:lineRule="auto"/>
        <w:rPr>
          <w:rFonts w:ascii="仿宋" w:cs="仿宋"/>
        </w:rPr>
      </w:pPr>
      <w:r>
        <w:rPr>
          <w:rFonts w:ascii="仿宋" w:cs="仿宋" w:hint="eastAsia"/>
        </w:rPr>
        <w:t>投标人名称（加盖单位公章）：</w:t>
      </w:r>
    </w:p>
    <w:p>
      <w:pPr>
        <w:snapToGrid w:val="0"/>
        <w:spacing w:line="360" w:lineRule="auto"/>
        <w:rPr>
          <w:rFonts w:ascii="仿宋" w:cs="仿宋"/>
        </w:rPr>
      </w:pPr>
      <w:r>
        <w:rPr>
          <w:rFonts w:ascii="仿宋" w:cs="仿宋" w:hint="eastAsia"/>
        </w:rPr>
        <w:t>法定代表人（或</w:t>
      </w:r>
      <w:r>
        <w:rPr>
          <w:rFonts w:ascii="仿宋" w:cs="仿宋" w:hint="eastAsia"/>
          <w:szCs w:val="21"/>
        </w:rPr>
        <w:t>非法人组织负责人）或</w:t>
      </w:r>
      <w:r>
        <w:rPr>
          <w:rFonts w:ascii="仿宋" w:cs="仿宋" w:hint="eastAsia"/>
        </w:rPr>
        <w:t>其</w:t>
      </w:r>
      <w:r>
        <w:rPr>
          <w:rFonts w:ascii="仿宋" w:cs="仿宋" w:hint="eastAsia"/>
          <w:szCs w:val="21"/>
        </w:rPr>
        <w:t>授权</w:t>
      </w:r>
      <w:r>
        <w:rPr>
          <w:rFonts w:ascii="仿宋" w:cs="仿宋" w:hint="eastAsia"/>
        </w:rPr>
        <w:t>委托</w:t>
      </w:r>
      <w:r>
        <w:rPr>
          <w:rFonts w:ascii="仿宋" w:cs="仿宋" w:hint="eastAsia"/>
          <w:szCs w:val="21"/>
        </w:rPr>
        <w:t>人</w:t>
      </w:r>
      <w:r>
        <w:rPr>
          <w:rFonts w:ascii="仿宋" w:cs="仿宋" w:hint="eastAsia"/>
        </w:rPr>
        <w:t>(签字或盖章)：</w:t>
      </w:r>
    </w:p>
    <w:p>
      <w:pPr>
        <w:adjustRightInd w:val="0"/>
        <w:snapToGrid w:val="0"/>
        <w:spacing w:line="360" w:lineRule="auto"/>
        <w:ind w:rightChars="50" w:right="105"/>
        <w:jc w:val="left"/>
        <w:rPr>
          <w:rFonts w:ascii="仿宋" w:cs="仿宋"/>
          <w:szCs w:val="21"/>
        </w:rPr>
      </w:pPr>
      <w:r>
        <w:rPr>
          <w:rFonts w:ascii="仿宋" w:cs="仿宋" w:hint="eastAsia"/>
        </w:rPr>
        <w:t>日期</w:t>
      </w:r>
      <w:r>
        <w:rPr>
          <w:rFonts w:ascii="仿宋" w:cs="仿宋"/>
          <w:szCs w:val="21"/>
        </w:rPr>
        <w:t>：</w:t>
      </w:r>
    </w:p>
    <w:p>
      <w:pPr>
        <w:adjustRightInd w:val="0"/>
        <w:snapToGrid w:val="0"/>
        <w:spacing w:line="360" w:lineRule="auto"/>
        <w:ind w:rightChars="50" w:right="105"/>
        <w:jc w:val="left"/>
        <w:rPr>
          <w:rFonts w:ascii="仿宋" w:cs="仿宋"/>
          <w:szCs w:val="21"/>
        </w:rPr>
      </w:pPr>
    </w:p>
    <w:p>
      <w:pPr>
        <w:adjustRightInd w:val="0"/>
        <w:snapToGrid w:val="0"/>
        <w:spacing w:line="360" w:lineRule="auto"/>
        <w:ind w:rightChars="50" w:right="105"/>
        <w:jc w:val="left"/>
        <w:rPr>
          <w:rFonts w:ascii="仿宋" w:cs="仿宋"/>
          <w:szCs w:val="21"/>
        </w:rPr>
      </w:pPr>
    </w:p>
    <w:p>
      <w:pPr>
        <w:adjustRightInd w:val="0"/>
        <w:snapToGrid w:val="0"/>
        <w:spacing w:line="360" w:lineRule="auto"/>
        <w:ind w:rightChars="50" w:right="105"/>
        <w:jc w:val="left"/>
        <w:rPr>
          <w:rFonts w:ascii="仿宋" w:cs="仿宋"/>
          <w:szCs w:val="21"/>
        </w:rPr>
      </w:pPr>
    </w:p>
    <w:p>
      <w:pPr>
        <w:adjustRightInd w:val="0"/>
        <w:snapToGrid w:val="0"/>
        <w:spacing w:line="360" w:lineRule="auto"/>
        <w:ind w:rightChars="50" w:right="105"/>
        <w:jc w:val="left"/>
        <w:rPr>
          <w:rFonts w:ascii="仿宋" w:cs="仿宋"/>
          <w:szCs w:val="21"/>
        </w:rPr>
      </w:pPr>
    </w:p>
    <w:p>
      <w:pPr>
        <w:adjustRightInd w:val="0"/>
        <w:snapToGrid w:val="0"/>
        <w:spacing w:line="360" w:lineRule="auto"/>
        <w:ind w:rightChars="50" w:right="105"/>
        <w:jc w:val="left"/>
        <w:rPr>
          <w:rFonts w:ascii="仿宋" w:cs="仿宋"/>
          <w:szCs w:val="21"/>
        </w:rPr>
      </w:pPr>
    </w:p>
    <w:sectPr>
      <w:pgSz w:w="11906" w:h="16838"/>
      <w:pgMar w:top="1440" w:right="1803" w:bottom="1440" w:left="1803" w:header="851" w:footer="992" w:gutter="0"/>
      <w:docGrid w:type="linesAndChars" w:linePitch="319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仿宋">
    <w:panose1 w:val="02010609060101010101"/>
    <w:charset w:val="86"/>
    <w:family w:val="modern"/>
    <w:pitch w:val="variable"/>
    <w:sig w:usb0="800002BF" w:usb1="38CF7CFA" w:usb2="00000016" w:usb3="00000000" w:csb0="00040001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variable"/>
    <w:sig w:usb0="00000003" w:usb1="288F0000" w:usb2="00000006" w:usb3="00000000" w:csb0="00040001" w:csb1="00000000"/>
  </w:font>
  <w:font w:name="Arial">
    <w:panose1 w:val="020B0604020202020204"/>
    <w:charset w:val="01"/>
    <w:family w:val="swiss"/>
    <w:pitch w:val="variable"/>
    <w:sig w:usb0="E0002AFF" w:usb1="C0007843" w:usb2="00000009" w:usb3="00000000" w:csb0="400001FF" w:csb1="FFFF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黑体"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2000019F" w:csb1="00000000"/>
  </w:font>
  <w:font w:name="Courier New">
    <w:panose1 w:val="02070309020205020404"/>
    <w:charset w:val="01"/>
    <w:family w:val="modern"/>
    <w:pitch w:val="variable"/>
    <w:sig w:usb0="E0002AFF" w:usb1="C0007843" w:usb2="00000009" w:usb3="00000000" w:csb0="400001FF" w:csb1="FFFF0000"/>
  </w:font>
  <w:font w:name="Consolas">
    <w:panose1 w:val="020B0609020204030204"/>
    <w:charset w:val="00"/>
    <w:family w:val="modern"/>
    <w:pitch w:val="variable"/>
    <w:sig w:usb0="E10002FF" w:usb1="4000FCFF" w:usb2="00000009" w:usb3="00000000" w:csb0="6000019F" w:csb1="DFD70000"/>
  </w:font>
  <w:font w:name="Adobe 仿宋 Std R">
    <w:altName w:val="仿宋"/>
    <w:panose1 w:val="00000000000000000000"/>
    <w:charset w:val="86"/>
    <w:family w:val="roman"/>
    <w:pitch w:val="variable"/>
    <w:sig w:usb0="00000000" w:usb1="00000000" w:usb2="00000016" w:usb3="00000000" w:csb0="00060007" w:csb1="00000000"/>
  </w:font>
  <w:font w:name="楷体_GB2312">
    <w:altName w:val="楷体"/>
    <w:panose1 w:val="02010609030101010101"/>
    <w:charset w:val="86"/>
    <w:family w:val="modern"/>
    <w:pitch w:val="variable"/>
    <w:sig w:usb0="00000001" w:usb1="080E0000" w:usb2="00000000" w:usb3="00000000" w:csb0="00040000" w:csb1="00000000"/>
  </w:font>
  <w:font w:name="方正仿宋_GBK">
    <w:altName w:val="微软雅黑"/>
    <w:panose1 w:val="02000000000000000000"/>
    <w:charset w:val="86"/>
    <w:family w:val="script"/>
    <w:pitch w:val="variable"/>
    <w:sig w:usb0="00000000" w:usb1="00000000" w:usb2="00082016" w:usb3="00000000" w:csb0="0004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2000019F" w:csb1="00000000"/>
  </w:font>
  <w:font w:name="Microsoft YaHei UI">
    <w:altName w:val="宋体"/>
    <w:panose1 w:val="020B0503020204020204"/>
    <w:charset w:val="86"/>
    <w:family w:val="swiss"/>
    <w:pitch w:val="variable"/>
    <w:sig w:usb0="00000000" w:usb1="00000000" w:usb2="00000016" w:usb3="00000000" w:csb0="0004001F" w:csb1="00000000"/>
  </w:font>
  <w:font w:name="SimSun">
    <w:panose1 w:val="00000000000000000000"/>
    <w:charset w:val="00"/>
    <w:family w:val="auto"/>
    <w:pitch w:val="variable"/>
    <w:sig w:usb0="00000000" w:usb1="00000000" w:usb2="00000000" w:usb3="00000000" w:csb0="00000000" w:csb1="00000000"/>
  </w:font>
  <w:font w:name="Lucida Sans">
    <w:altName w:val="DejaVu Sans"/>
    <w:panose1 w:val="020B0602030504020204"/>
    <w:charset w:val="00"/>
    <w:family w:val="auto"/>
    <w:pitch w:val="variable"/>
    <w:sig w:usb0="00000003" w:usb1="00000000" w:usb2="00000000" w:usb3="00000000" w:csb0="20000001" w:csb1="00000000"/>
  </w:font>
</w:fonts>
</file>

<file path=word/footer1.xml><?xml version="1.0" encoding="utf-8"?>
<w:ftr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p>
    <w:pPr>
      <w:pStyle w:val="18"/>
      <w:spacing w:line="14" w:lineRule="auto"/>
      <w:rPr>
        <w:sz w:val="20"/>
      </w:rPr>
    </w:pPr>
    <w:r>
      <w:rPr>
        <w:sz w:val="20"/>
      </w:rPr>
      <mc:AlternateContent>
        <mc:Choice Requires="wps">
          <w:drawing>
            <wp:anchor distT="0" distB="0" distL="91438" distR="91438" simplePos="0" relativeHeight="10" behindDoc="0" locked="0" layoutInCell="1" hidden="0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57149" cy="148018"/>
              <wp:effectExtent l="0" t="0" r="0" b="0"/>
              <wp:wrapNone/>
              <wp:docPr id="1" name="文本框 4"/>
              <wp:cNvGraphicFramePr>
                <a:graphicFrameLocks noChangeAspect="0"/>
              </wp:cNvGraphicFramePr>
              <a:graphic>
                <a:graphicData uri="http://schemas.microsoft.com/office/word/2010/wordprocessingShape">
                  <wps:wsp>
                    <wps:cNvSpPr/>
                    <wps:spPr>
                      <a:xfrm rot="0">
                        <a:off x="0" y="0"/>
                        <a:ext cx="57149" cy="148018"/>
                      </a:xfrm>
                      <a:prstGeom prst="rect"/>
                      <a:noFill/>
                      <a:ln w="9525" cmpd="sng" cap="flat">
                        <a:noFill/>
                        <a:prstDash val="solid"/>
                        <a:round/>
                      </a:ln>
                    </wps:spPr>
                    <wps:txbx id="2">
                      <w:txbxContent>
                        <w:p>
                          <w:pPr>
                            <w:pStyle w:val="24"/>
                            <w:tabs>
                              <w:tab w:val="center" w:pos="4153"/>
                              <w:tab w:val="right" w:pos="8306"/>
                            </w:tabs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61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type="#_x0000_t202" id="文本框 4 3" o:spid="_x0000_s3" filled="f" stroked="f" style="position:absolute;margin-left:0.0pt;margin-top:0.0pt;width:4.4999924pt;height:11.654974pt;z-index:10;mso-position-horizontal:center;mso-position-horizontal-relative:margin;mso-position-vertical:absolute;mso-wrap-distance-left:7.19989pt;mso-wrap-distance-right:7.19989pt;mso-wrap-style:none;">
              <v:stroke color="#000000"/>
              <v:textbox id="848" inset="0mm,0mm,0mm,0mm" o:insetmode="custom" style="layout-flow:horizontal;v-text-anchor:top;mso-fit-shape-to-text:t;">
                <w:txbxContent>
                  <w:p>
                    <w:pPr>
                      <w:pStyle w:val="24"/>
                      <w:tabs>
                        <w:tab w:val="center" w:pos="4153"/>
                        <w:tab w:val="right" w:pos="8306"/>
                      </w:tabs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61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mc="http://schemas.openxmlformats.org/markup-compatibility/2006" xmlns:w14="http://schemas.microsoft.com/office/word/2010/wordml">
  <w:abstractNum w:abstractNumId="0">
    <w:nsid w:val="C46D9985"/>
    <w:multiLevelType w:val="multilevel"/>
    <w:tmpl w:val="2EC14CF7"/>
    <w:lvl w:ilvl="0">
      <w:start w:val="1"/>
      <w:numFmt w:val="chineseCountingThousand"/>
      <w:lvlRestart w:val="0"/>
      <w:suff w:val="space"/>
      <w:lvlText w:val="%1、"/>
      <w:lvlJc w:val="left"/>
      <w:pPr>
        <w:ind w:left="0" w:hanging="0"/>
      </w:pPr>
      <w:rPr>
        <w:rFonts w:hint="eastAsia"/>
        <w:b/>
      </w:rPr>
    </w:lvl>
    <w:lvl w:ilvl="1">
      <w:start w:val="1"/>
      <w:numFmt w:val="decimal"/>
      <w:isLgl/>
      <w:suff w:val="space"/>
      <w:lvlText w:val="%1.%2"/>
      <w:lvlJc w:val="left"/>
      <w:pPr>
        <w:ind w:left="284" w:hanging="0"/>
      </w:pPr>
      <w:rPr>
        <w:rFonts w:hint="eastAsia"/>
        <w:spacing w:val="0"/>
        <w:w w:val="100"/>
        <w:kern w:val="21"/>
        <w:position w:val="0"/>
      </w:rPr>
    </w:lvl>
    <w:lvl w:ilvl="2">
      <w:start w:val="1"/>
      <w:numFmt w:val="decimal"/>
      <w:pStyle w:val="3"/>
      <w:isLgl/>
      <w:suff w:val="space"/>
      <w:lvlText w:val="%1.%2.%3"/>
      <w:lvlJc w:val="left"/>
      <w:pPr>
        <w:ind w:left="851" w:hanging="0"/>
      </w:pPr>
      <w:rPr>
        <w:rFonts w:hint="eastAsia"/>
        <w:color w:val="auto"/>
      </w:rPr>
    </w:lvl>
    <w:lvl w:ilvl="3">
      <w:start w:val="1"/>
      <w:numFmt w:val="decimal"/>
      <w:lvlText w:val="%1.%2.%3.%4"/>
      <w:lvlJc w:val="left"/>
      <w:pPr>
        <w:ind w:left="852" w:hanging="0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1136" w:hanging="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1420" w:hanging="0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1704" w:hanging="0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1988" w:hanging="0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2272" w:hanging="0"/>
      </w:pPr>
      <w:rPr>
        <w:rFonts w:hint="eastAsia"/>
      </w:rPr>
    </w:lvl>
  </w:abstractNum>
  <w:abstractNum w:abstractNumId="1">
    <w:nsid w:val="B6FE909C"/>
    <w:multiLevelType w:val="multilevel"/>
    <w:tmpl w:val="420C153B"/>
    <w:lvl w:ilvl="0">
      <w:start w:val="1"/>
      <w:numFmt w:val="decimal"/>
      <w:lvlRestart w:val="0"/>
      <w:pStyle w:val="44"/>
      <w:lvlText w:val="%1."/>
      <w:lvlJc w:val="left"/>
      <w:pPr>
        <w:ind w:left="709" w:hanging="709"/>
      </w:pPr>
      <w:rPr>
        <w:rFonts w:hint="eastAsia"/>
      </w:rPr>
    </w:lvl>
    <w:lvl w:ilvl="1">
      <w:start w:val="1"/>
      <w:numFmt w:val="decimal"/>
      <w:lvlText w:val="%1.%2"/>
      <w:lvlJc w:val="left"/>
      <w:pPr>
        <w:ind w:left="709" w:hanging="709"/>
      </w:pPr>
      <w:rPr>
        <w:rFonts w:hint="eastAsia"/>
      </w:rPr>
    </w:lvl>
    <w:lvl w:ilvl="2">
      <w:start w:val="1"/>
      <w:numFmt w:val="decimal"/>
      <w:lvlText w:val="%1.%2.%3."/>
      <w:lvlJc w:val="left"/>
      <w:pPr>
        <w:ind w:left="425" w:hanging="425"/>
      </w:pPr>
      <w:rPr>
        <w:rFonts w:hint="eastAsia"/>
      </w:rPr>
    </w:lvl>
    <w:lvl w:ilvl="3">
      <w:start w:val="1"/>
      <w:numFmt w:val="decimal"/>
      <w:lvlText w:val="%1.%2.%3.%4."/>
      <w:lvlJc w:val="left"/>
      <w:pPr>
        <w:ind w:left="851" w:hanging="851"/>
      </w:pPr>
      <w:rPr>
        <w:rFonts w:hint="eastAsia"/>
      </w:rPr>
    </w:lvl>
    <w:lvl w:ilvl="4">
      <w:start w:val="1"/>
      <w:numFmt w:val="decimal"/>
      <w:lvlText w:val="%1.%2.%3.%4.%5."/>
      <w:lvlJc w:val="left"/>
      <w:pPr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val="fullPage" w:percent="110"/>
  <w:bordersDoNotSurroundHeader/>
  <w:bordersDoNotSurroundFooter/>
  <w:defaultTabStop w:val="420"/>
  <w:drawingGridHorizontalSpacing w:val="105"/>
  <w:drawingGridVerticalSpacing w:val="159"/>
  <w:displayHorizontalDrawingGridEvery w:val="0"/>
  <w:displayVerticalDrawingGridEvery w:val="1"/>
  <w:noPunctuationKerning/>
  <w:characterSpacingControl w:val="compressPunctuation"/>
  <w:compat>
    <w:spaceForUL/>
    <w:balanceSingleByteDoubleByteWidth/>
    <w:ulTrailSpace/>
    <w:doNotExpandShiftReturn/>
    <w:adjustLineHeightInTable/>
    <w:compatSetting w:name="compatibilityMode" w:uri="http://schemas.microsoft.com/office/word" w:val="14"/>
  </w:compat>
  <w:docVars>
    <w:docVar w:name="commondata" w:val="eyJoZGlkIjoiZWI0ZTNlODIyMDMyM2U1YTRjMjMzNjEyY2E2MjY1ODYifQ=="/>
  </w:docVars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宋体" w:eastAsia="仿宋" w:cs="Times New Roman" w:hAnsi="宋体"/>
      <w:kern w:val="2"/>
      <w:sz w:val="21"/>
      <w:szCs w:val="24"/>
      <w:lang w:val="en-US" w:eastAsia="zh-CN" w:bidi="ar-SA"/>
    </w:rPr>
  </w:style>
  <w:style w:type="paragraph" w:styleId="1">
    <w:name w:val="heading 1"/>
    <w:basedOn w:val="0"/>
    <w:next w:val="0"/>
    <w:pPr>
      <w:keepNext/>
      <w:keepLines/>
      <w:widowControl w:val="0"/>
      <w:spacing w:before="120" w:after="120"/>
      <w:jc w:val="center"/>
      <w:outlineLvl w:val="0"/>
    </w:pPr>
    <w:rPr>
      <w:b/>
      <w:kern w:val="44"/>
      <w:sz w:val="44"/>
    </w:rPr>
  </w:style>
  <w:style w:type="paragraph" w:styleId="2">
    <w:name w:val="heading 2"/>
    <w:basedOn w:val="0"/>
    <w:next w:val="0"/>
    <w:pPr>
      <w:keepNext/>
      <w:keepLines/>
      <w:widowControl w:val="0"/>
      <w:spacing w:before="140" w:after="140" w:line="413" w:lineRule="auto"/>
      <w:jc w:val="center"/>
      <w:outlineLvl w:val="1"/>
    </w:pPr>
    <w:rPr>
      <w:rFonts w:ascii="Arial" w:hAnsi="Arial"/>
      <w:b/>
      <w:sz w:val="28"/>
    </w:rPr>
  </w:style>
  <w:style w:type="paragraph" w:styleId="3">
    <w:name w:val="heading 3"/>
    <w:next w:val="0"/>
    <w:pPr>
      <w:numPr>
        <w:ilvl w:val="2"/>
        <w:numId w:val="1"/>
      </w:numPr>
      <w:snapToGrid w:val="0"/>
      <w:ind w:left="567"/>
      <w:outlineLvl w:val="2"/>
    </w:pPr>
    <w:rPr>
      <w:rFonts w:ascii="微软雅黑" w:eastAsia="微软雅黑" w:cs="Times New Roman"/>
      <w:bCs/>
      <w:kern w:val="2"/>
      <w:sz w:val="21"/>
      <w:szCs w:val="32"/>
      <w:lang w:val="en-US" w:eastAsia="zh-CN" w:bidi="ar-SA"/>
    </w:rPr>
  </w:style>
  <w:style w:type="paragraph" w:styleId="4">
    <w:name w:val="heading 4"/>
    <w:basedOn w:val="0"/>
    <w:next w:val="0"/>
    <w:pPr>
      <w:keepNext/>
      <w:keepLines/>
      <w:widowControl w:val="0"/>
      <w:outlineLvl w:val="3"/>
    </w:pPr>
    <w:rPr>
      <w:rFonts w:ascii="Arial" w:eastAsia="黑体" w:hAnsi="Arial"/>
      <w:bCs/>
      <w:kern w:val="0"/>
      <w:sz w:val="24"/>
      <w:szCs w:val="28"/>
    </w:rPr>
  </w:style>
  <w:style w:type="character" w:default="1" w:styleId="10">
    <w:name w:val="Default Paragraph Font"/>
  </w:style>
  <w:style w:type="paragraph" w:styleId="15">
    <w:name w:val="Normal Indent"/>
    <w:basedOn w:val="0"/>
    <w:pPr>
      <w:ind w:firstLineChars="200" w:firstLine="200"/>
    </w:pPr>
    <w:rPr>
      <w:rFonts w:ascii="Calibri" w:hAnsi="Calibri"/>
    </w:rPr>
  </w:style>
  <w:style w:type="paragraph" w:styleId="16">
    <w:name w:val="Document Map"/>
    <w:basedOn w:val="0"/>
    <w:next w:val="0"/>
    <w:rPr>
      <w:rFonts w:eastAsia="宋体"/>
      <w:sz w:val="18"/>
      <w:szCs w:val="18"/>
    </w:rPr>
  </w:style>
  <w:style w:type="paragraph" w:styleId="17">
    <w:name w:val="annotation text"/>
    <w:basedOn w:val="0"/>
    <w:pPr>
      <w:jc w:val="left"/>
    </w:pPr>
  </w:style>
  <w:style w:type="paragraph" w:styleId="18">
    <w:name w:val="Body Text"/>
    <w:basedOn w:val="0"/>
    <w:next w:val="0"/>
    <w:pPr>
      <w:spacing w:after="120"/>
    </w:pPr>
    <w:rPr>
      <w:rFonts w:ascii="Times New Roman" w:hAnsi="Times New Roman"/>
    </w:rPr>
  </w:style>
  <w:style w:type="paragraph" w:styleId="19">
    <w:name w:val="Body Text Indent"/>
    <w:basedOn w:val="0"/>
    <w:next w:val="20"/>
    <w:pPr>
      <w:spacing w:after="120"/>
      <w:ind w:leftChars="200" w:left="200"/>
    </w:pPr>
  </w:style>
  <w:style w:type="paragraph" w:customStyle="1" w:styleId="20">
    <w:name w:val="Style1"/>
    <w:basedOn w:val="0"/>
    <w:pPr>
      <w:widowControl/>
      <w:tabs>
        <w:tab w:val="left" w:pos="-720"/>
      </w:tabs>
      <w:spacing w:after="120"/>
    </w:pPr>
    <w:rPr>
      <w:rFonts w:ascii="Times New Roman" w:eastAsia="宋体" w:hAnsi="Times New Roman"/>
      <w:spacing w:val="-3"/>
      <w:kern w:val="0"/>
      <w:sz w:val="24"/>
      <w:szCs w:val="20"/>
      <w:lang w:val="en-AU" w:eastAsia="en-US"/>
    </w:rPr>
  </w:style>
  <w:style w:type="paragraph" w:styleId="21">
    <w:name w:val="Plain Text"/>
    <w:basedOn w:val="0"/>
    <w:rPr>
      <w:rFonts w:cs="Courier New"/>
      <w:szCs w:val="21"/>
    </w:rPr>
  </w:style>
  <w:style w:type="paragraph" w:styleId="22">
    <w:name w:val="Date"/>
    <w:basedOn w:val="0"/>
    <w:next w:val="0"/>
    <w:pPr>
      <w:ind w:leftChars="2500" w:left="2500"/>
    </w:pPr>
    <w:rPr>
      <w:rFonts w:ascii="Calibri" w:hAnsi="Calibri"/>
    </w:rPr>
  </w:style>
  <w:style w:type="paragraph" w:styleId="23">
    <w:name w:val="Balloon Text"/>
    <w:basedOn w:val="0"/>
    <w:rPr>
      <w:sz w:val="18"/>
      <w:szCs w:val="18"/>
    </w:rPr>
  </w:style>
  <w:style w:type="paragraph" w:styleId="24">
    <w:name w:val="footer"/>
    <w:basedOn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25">
    <w:name w:val="header"/>
    <w:basedOn w:val="0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26">
    <w:name w:val="toc 1"/>
    <w:basedOn w:val="0"/>
    <w:next w:val="0"/>
  </w:style>
  <w:style w:type="paragraph" w:styleId="27">
    <w:name w:val="HTML Preformatted"/>
    <w:basedOn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eastAsia="宋体"/>
      <w:kern w:val="0"/>
      <w:sz w:val="24"/>
    </w:rPr>
  </w:style>
  <w:style w:type="paragraph" w:styleId="28">
    <w:name w:val="Normal (Web)"/>
    <w:basedOn w:val="0"/>
    <w:pPr>
      <w:widowControl/>
      <w:spacing w:before="100" w:beforeAutospacing="1" w:after="100" w:afterAutospacing="1"/>
      <w:jc w:val="left"/>
    </w:pPr>
    <w:rPr>
      <w:rFonts w:eastAsia="宋体" w:cs="宋体"/>
      <w:kern w:val="0"/>
      <w:sz w:val="24"/>
    </w:rPr>
  </w:style>
  <w:style w:type="paragraph" w:styleId="29">
    <w:name w:val="annotation subject"/>
    <w:basedOn w:val="17"/>
    <w:next w:val="17"/>
    <w:rPr>
      <w:b/>
      <w:bCs/>
    </w:rPr>
  </w:style>
  <w:style w:type="paragraph" w:styleId="30">
    <w:name w:val="Body Text First Indent"/>
    <w:basedOn w:val="18"/>
    <w:next w:val="0"/>
    <w:pPr>
      <w:spacing w:line="360" w:lineRule="auto"/>
      <w:ind w:firstLineChars="100" w:firstLine="100"/>
    </w:pPr>
    <w:rPr>
      <w:rFonts w:ascii="微软雅黑" w:eastAsia="微软雅黑" w:cs="微软雅黑"/>
      <w:szCs w:val="21"/>
    </w:rPr>
  </w:style>
  <w:style w:type="paragraph" w:styleId="31">
    <w:name w:val="Body Text First Indent 2"/>
    <w:basedOn w:val="19"/>
    <w:next w:val="28"/>
    <w:pPr>
      <w:spacing w:before="100" w:beforeAutospacing="1" w:afterAutospacing="1"/>
      <w:ind w:firstLineChars="200" w:firstLine="200"/>
    </w:pPr>
  </w:style>
  <w:style w:type="character" w:styleId="32">
    <w:name w:val="Strong"/>
    <w:basedOn w:val="10"/>
    <w:rPr>
      <w:b/>
      <w:bCs/>
    </w:rPr>
  </w:style>
  <w:style w:type="character" w:styleId="33">
    <w:name w:val="FollowedHyperlink"/>
    <w:rPr>
      <w:color w:val="337AB7"/>
      <w:u w:val="none"/>
    </w:rPr>
  </w:style>
  <w:style w:type="character" w:styleId="34">
    <w:name w:val="HTML Definition"/>
    <w:basedOn w:val="10"/>
    <w:rPr>
      <w:i/>
      <w:iCs/>
    </w:rPr>
  </w:style>
  <w:style w:type="character" w:styleId="35">
    <w:name w:val="Hyperlink"/>
    <w:rPr>
      <w:color w:val="337AB7"/>
      <w:u w:val="none"/>
    </w:rPr>
  </w:style>
  <w:style w:type="character" w:styleId="36">
    <w:name w:val="HTML Code"/>
    <w:rPr>
      <w:rFonts w:ascii="Consolas" w:eastAsia="Consolas" w:cs="Consolas" w:hAnsi="Consolas"/>
      <w:color w:val="C7254E"/>
      <w:sz w:val="21"/>
      <w:szCs w:val="21"/>
      <w:shd w:val="clear" w:color="auto" w:fill="F9F2F4"/>
    </w:rPr>
  </w:style>
  <w:style w:type="character" w:styleId="37">
    <w:name w:val="annotation reference"/>
    <w:basedOn w:val="10"/>
    <w:rPr>
      <w:sz w:val="21"/>
      <w:szCs w:val="21"/>
    </w:rPr>
  </w:style>
  <w:style w:type="character" w:styleId="38">
    <w:name w:val="HTML Keyboard"/>
    <w:rPr>
      <w:rFonts w:ascii="Consolas" w:eastAsia="Consolas" w:cs="Consolas" w:hAnsi="Consolas"/>
      <w:color w:val="FFFFFF"/>
      <w:sz w:val="21"/>
      <w:szCs w:val="21"/>
      <w:shd w:val="clear" w:color="auto" w:fill="333333"/>
    </w:rPr>
  </w:style>
  <w:style w:type="character" w:styleId="39">
    <w:name w:val="HTML Sample"/>
    <w:rPr>
      <w:rFonts w:ascii="Consolas" w:eastAsia="Consolas" w:cs="Consolas" w:hAnsi="Consolas"/>
      <w:sz w:val="21"/>
      <w:szCs w:val="21"/>
    </w:rPr>
  </w:style>
  <w:style w:type="paragraph" w:customStyle="1" w:styleId="40">
    <w:name w:val="基准标题"/>
    <w:basedOn w:val="0"/>
    <w:next w:val="18"/>
    <w:pPr>
      <w:keepNext/>
      <w:keepLines/>
      <w:widowControl w:val="0"/>
      <w:spacing w:before="140" w:line="220" w:lineRule="atLeast"/>
    </w:pPr>
    <w:rPr>
      <w:rFonts w:ascii="Arial" w:eastAsia="宋体" w:hAnsi="Arial"/>
      <w:spacing w:val="-4"/>
      <w:kern w:val="28"/>
      <w:sz w:val="22"/>
    </w:rPr>
  </w:style>
  <w:style w:type="paragraph" w:customStyle="1" w:styleId="41">
    <w:name w:val="章节题目"/>
    <w:basedOn w:val="40"/>
    <w:next w:val="0"/>
    <w:pPr>
      <w:spacing w:before="720" w:after="400" w:line="540" w:lineRule="atLeast"/>
      <w:ind w:right="2160"/>
    </w:pPr>
    <w:rPr>
      <w:rFonts w:ascii="Times New Roman" w:eastAsia="Times New Roman" w:hAnsi="Times New Roman"/>
      <w:spacing w:val="-40"/>
      <w:sz w:val="60"/>
    </w:rPr>
  </w:style>
  <w:style w:type="paragraph" w:customStyle="1" w:styleId="42">
    <w:name w:val="List Paragraph"/>
    <w:basedOn w:val="0"/>
    <w:pPr>
      <w:ind w:firstLineChars="200" w:firstLine="200"/>
    </w:pPr>
  </w:style>
  <w:style w:type="paragraph" w:customStyle="1" w:styleId="43">
    <w:name w:val="0正文"/>
    <w:pPr>
      <w:widowControl w:val="0"/>
      <w:spacing w:line="360" w:lineRule="auto"/>
      <w:ind w:firstLineChars="200" w:firstLine="200"/>
    </w:pPr>
    <w:rPr>
      <w:rFonts w:ascii="Times New Roman" w:eastAsia="宋体" w:cs="Times New Roman" w:hAnsi="Times New Roman"/>
      <w:sz w:val="24"/>
      <w:szCs w:val="22"/>
      <w:lang w:val="en-US" w:eastAsia="zh-CN" w:bidi="ar-SA"/>
    </w:rPr>
  </w:style>
  <w:style w:type="paragraph" w:customStyle="1" w:styleId="44">
    <w:name w:val="样式1"/>
    <w:basedOn w:val="0"/>
    <w:pPr>
      <w:numPr>
        <w:ilvl w:val="0"/>
        <w:numId w:val="2"/>
      </w:numPr>
      <w:adjustRightInd w:val="0"/>
      <w:textAlignment w:val="baseline"/>
    </w:pPr>
    <w:rPr>
      <w:kern w:val="0"/>
      <w:szCs w:val="21"/>
    </w:rPr>
  </w:style>
  <w:style w:type="paragraph" w:customStyle="1" w:styleId="45">
    <w:name w:val="正文1"/>
    <w:basedOn w:val="44"/>
    <w:pPr>
      <w:tabs>
        <w:tab w:val="left" w:pos="709"/>
      </w:tabs>
      <w:spacing w:before="120" w:after="120" w:line="180" w:lineRule="auto"/>
      <w:ind w:left="0" w:firstLineChars="200" w:firstLine="200"/>
    </w:pPr>
    <w:rPr>
      <w:rFonts w:eastAsia="Adobe 仿宋 Std R"/>
    </w:rPr>
  </w:style>
  <w:style w:type="paragraph" w:customStyle="1" w:styleId="46">
    <w:name w:val="WPSOffice手动目录 3"/>
    <w:pPr>
      <w:ind w:leftChars="400" w:left="400"/>
    </w:pPr>
    <w:rPr>
      <w:rFonts w:ascii="宋体" w:eastAsia="宋体" w:cs="Times New Roman"/>
      <w:lang w:val="en-US" w:eastAsia="zh-CN" w:bidi="ar-SA"/>
    </w:rPr>
  </w:style>
  <w:style w:type="paragraph" w:customStyle="1" w:styleId="47">
    <w:name w:val="目录 41"/>
    <w:next w:val="0"/>
    <w:pPr>
      <w:wordWrap w:val="0"/>
      <w:ind w:left="1275"/>
      <w:jc w:val="both"/>
    </w:pPr>
    <w:rPr>
      <w:rFonts w:ascii="宋体" w:eastAsia="宋体" w:cs="Times New Roman"/>
      <w:sz w:val="21"/>
      <w:lang w:val="en-US" w:eastAsia="zh-CN" w:bidi="ar-SA"/>
    </w:rPr>
  </w:style>
  <w:style w:type="paragraph" w:customStyle="1" w:styleId="48">
    <w:name w:val="WPSOffice手动目录 2"/>
    <w:pPr>
      <w:ind w:leftChars="200" w:left="200"/>
    </w:pPr>
    <w:rPr>
      <w:rFonts w:ascii="宋体" w:eastAsia="宋体" w:cs="Times New Roman"/>
      <w:lang w:val="en-US" w:eastAsia="zh-CN" w:bidi="ar-SA"/>
    </w:rPr>
  </w:style>
  <w:style w:type="paragraph" w:customStyle="1" w:styleId="49">
    <w:name w:val="样式H"/>
    <w:basedOn w:val="1"/>
    <w:next w:val="0"/>
    <w:pPr>
      <w:spacing w:before="100" w:line="500" w:lineRule="exact"/>
    </w:pPr>
  </w:style>
  <w:style w:type="paragraph" w:customStyle="1" w:styleId="50">
    <w:name w:val="样式N"/>
    <w:basedOn w:val="49"/>
    <w:rPr>
      <w:sz w:val="30"/>
    </w:rPr>
  </w:style>
  <w:style w:type="paragraph" w:customStyle="1" w:styleId="51">
    <w:name w:val="newnewnewnew"/>
    <w:basedOn w:val="0"/>
    <w:pPr>
      <w:widowControl/>
      <w:spacing w:before="100" w:beforeAutospacing="1" w:after="100" w:afterAutospacing="1"/>
      <w:jc w:val="left"/>
    </w:pPr>
    <w:rPr>
      <w:rFonts w:cs="宋体"/>
      <w:kern w:val="0"/>
      <w:sz w:val="24"/>
    </w:rPr>
  </w:style>
  <w:style w:type="paragraph" w:customStyle="1" w:styleId="52">
    <w:name w:val="_Style 3"/>
    <w:pPr>
      <w:widowControl w:val="0"/>
      <w:jc w:val="both"/>
    </w:pPr>
    <w:rPr>
      <w:rFonts w:ascii="宋体" w:eastAsia="宋体" w:cs="Times New Roman"/>
      <w:kern w:val="2"/>
      <w:sz w:val="21"/>
      <w:szCs w:val="22"/>
      <w:lang w:val="en-US" w:eastAsia="zh-CN" w:bidi="ar-SA"/>
    </w:rPr>
  </w:style>
  <w:style w:type="paragraph" w:customStyle="1" w:styleId="53">
    <w:name w:val="样式"/>
    <w:pPr>
      <w:widowControl w:val="0"/>
      <w:autoSpaceDE w:val="0"/>
      <w:autoSpaceDN w:val="0"/>
      <w:adjustRightInd w:val="0"/>
    </w:pPr>
    <w:rPr>
      <w:rFonts w:ascii="宋体" w:eastAsia="宋体" w:cs="宋体"/>
      <w:sz w:val="24"/>
      <w:szCs w:val="24"/>
      <w:lang w:val="en-US" w:eastAsia="zh-CN" w:bidi="ar-SA"/>
    </w:rPr>
  </w:style>
  <w:style w:type="paragraph" w:customStyle="1" w:styleId="54">
    <w:name w:val="WPSOffice手动目录 1"/>
    <w:rPr>
      <w:rFonts w:ascii="宋体" w:eastAsia="宋体" w:cs="Times New Roman"/>
      <w:lang w:val="en-US" w:eastAsia="zh-CN" w:bidi="ar-SA"/>
    </w:rPr>
  </w:style>
  <w:style w:type="paragraph" w:customStyle="1" w:styleId="55">
    <w:name w:val="列出段落11"/>
    <w:basedOn w:val="0"/>
    <w:pPr>
      <w:ind w:firstLineChars="200" w:firstLine="200"/>
    </w:pPr>
    <w:rPr>
      <w:rFonts w:ascii="Calibri" w:eastAsia="宋体" w:hAnsi="Calibri"/>
      <w:szCs w:val="22"/>
      <w:lang w:val="zh-CN"/>
    </w:rPr>
  </w:style>
  <w:style w:type="character" w:customStyle="1" w:styleId="56">
    <w:name w:val="font01"/>
    <w:rPr>
      <w:rFonts w:ascii="楷体_GB2312" w:eastAsia="楷体_GB2312" w:cs="楷体_GB2312"/>
      <w:color w:val="000000"/>
      <w:sz w:val="24"/>
      <w:szCs w:val="24"/>
      <w:u w:val="none"/>
    </w:rPr>
  </w:style>
  <w:style w:type="character" w:customStyle="1" w:styleId="57">
    <w:name w:val="页脚 Char"/>
    <w:rPr>
      <w:rFonts w:eastAsia="Courier New"/>
      <w:kern w:val="2"/>
      <w:sz w:val="18"/>
      <w:szCs w:val="24"/>
    </w:rPr>
  </w:style>
  <w:style w:type="character" w:customStyle="1" w:styleId="58">
    <w:name w:val="checked"/>
    <w:rPr>
      <w:color w:val="5390CD"/>
    </w:rPr>
  </w:style>
  <w:style w:type="paragraph" w:customStyle="1" w:styleId="59">
    <w:name w:val="列表段落1"/>
    <w:basedOn w:val="0"/>
    <w:pPr>
      <w:ind w:firstLineChars="200" w:firstLine="200"/>
    </w:pPr>
  </w:style>
  <w:style w:type="paragraph" w:customStyle="1" w:styleId="60">
    <w:name w:val="Default"/>
    <w:pPr>
      <w:widowControl w:val="0"/>
      <w:autoSpaceDE w:val="0"/>
      <w:autoSpaceDN w:val="0"/>
      <w:adjustRightInd w:val="0"/>
    </w:pPr>
    <w:rPr>
      <w:rFonts w:ascii="宋体" w:eastAsia="宋体" w:cs="宋体"/>
      <w:color w:val="000000"/>
      <w:sz w:val="24"/>
      <w:szCs w:val="24"/>
      <w:lang w:val="en-US" w:eastAsia="zh-CN" w:bidi="ar-SA"/>
    </w:rPr>
  </w:style>
  <w:style w:type="paragraph" w:customStyle="1" w:styleId="61">
    <w:name w:val="无间隔1"/>
    <w:pPr>
      <w:widowControl w:val="0"/>
      <w:spacing w:line="360" w:lineRule="auto"/>
      <w:jc w:val="both"/>
    </w:pPr>
    <w:rPr>
      <w:rFonts w:ascii="Times New Roman" w:eastAsia="宋体" w:cs="Times New Roman" w:hAnsi="Times New Roman"/>
      <w:sz w:val="24"/>
      <w:lang w:val="en-US" w:eastAsia="zh-CN" w:bidi="ar-SA"/>
    </w:rPr>
  </w:style>
  <w:style w:type="paragraph" w:customStyle="1" w:styleId="62">
    <w:name w:val="列出段落2"/>
    <w:basedOn w:val="0"/>
    <w:pPr>
      <w:ind w:firstLineChars="200" w:firstLine="200"/>
    </w:pPr>
    <w:rPr>
      <w:kern w:val="0"/>
      <w:sz w:val="20"/>
    </w:rPr>
  </w:style>
  <w:style w:type="paragraph" w:customStyle="1" w:styleId="63">
    <w:name w:val="Normal_5"/>
    <w:pPr>
      <w:widowControl w:val="0"/>
      <w:jc w:val="both"/>
    </w:pPr>
    <w:rPr>
      <w:rFonts w:ascii="Calibri" w:eastAsia="宋体" w:cs="Times New Roman" w:hAnsi="Calibri"/>
      <w:kern w:val="2"/>
      <w:sz w:val="21"/>
      <w:szCs w:val="22"/>
      <w:lang w:val="en-US" w:eastAsia="zh-CN" w:bidi="ar-SA"/>
    </w:rPr>
  </w:style>
  <w:style w:type="paragraph" w:customStyle="1" w:styleId="64">
    <w:name w:val="_Style 56"/>
    <w:basedOn w:val="0"/>
    <w:next w:val="0"/>
    <w:pPr>
      <w:pBdr>
        <w:bottom w:val="single" w:sz="6" w:space="1" w:color="auto"/>
      </w:pBdr>
      <w:jc w:val="center"/>
    </w:pPr>
    <w:rPr>
      <w:rFonts w:ascii="Arial" w:eastAsia="宋体" w:hAnsi="Arial"/>
      <w:vanish/>
      <w:sz w:val="16"/>
    </w:rPr>
  </w:style>
  <w:style w:type="paragraph" w:customStyle="1" w:styleId="65">
    <w:name w:val="_Style 57"/>
    <w:basedOn w:val="0"/>
    <w:next w:val="0"/>
    <w:pPr>
      <w:pBdr>
        <w:top w:val="single" w:sz="6" w:space="1" w:color="auto"/>
      </w:pBdr>
      <w:jc w:val="center"/>
    </w:pPr>
    <w:rPr>
      <w:rFonts w:ascii="Arial" w:eastAsia="宋体" w:hAnsi="Arial"/>
      <w:vanish/>
      <w:sz w:val="16"/>
    </w:rPr>
  </w:style>
  <w:style w:type="character" w:customStyle="1" w:styleId="66">
    <w:name w:val="control-label-text1"/>
    <w:basedOn w:val="10"/>
  </w:style>
  <w:style w:type="character" w:customStyle="1" w:styleId="67">
    <w:name w:val="hour_pm"/>
    <w:basedOn w:val="10"/>
  </w:style>
  <w:style w:type="character" w:customStyle="1" w:styleId="68">
    <w:name w:val="hour_am"/>
    <w:basedOn w:val="10"/>
  </w:style>
  <w:style w:type="character" w:customStyle="1" w:styleId="69">
    <w:name w:val="hover1"/>
    <w:basedOn w:val="10"/>
    <w:rPr>
      <w:shd w:val="clear" w:color="auto" w:fill="EEEEEE"/>
    </w:rPr>
  </w:style>
  <w:style w:type="character" w:customStyle="1" w:styleId="70">
    <w:name w:val="old"/>
    <w:basedOn w:val="10"/>
    <w:rPr>
      <w:color w:val="999999"/>
    </w:rPr>
  </w:style>
  <w:style w:type="character" w:customStyle="1" w:styleId="71">
    <w:name w:val="glyphicon6"/>
    <w:basedOn w:val="10"/>
  </w:style>
  <w:style w:type="character" w:customStyle="1" w:styleId="72">
    <w:name w:val="indent"/>
    <w:basedOn w:val="10"/>
  </w:style>
  <w:style w:type="character" w:customStyle="1" w:styleId="73">
    <w:name w:val="icon"/>
    <w:basedOn w:val="10"/>
  </w:style>
  <w:style w:type="character" w:customStyle="1" w:styleId="74">
    <w:name w:val="glyphicon"/>
    <w:basedOn w:val="10"/>
  </w:style>
  <w:style w:type="paragraph" w:customStyle="1" w:styleId="75">
    <w:name w:val="_Style 67"/>
    <w:basedOn w:val="0"/>
    <w:next w:val="0"/>
    <w:pPr>
      <w:pBdr>
        <w:bottom w:val="single" w:sz="6" w:space="1" w:color="auto"/>
      </w:pBdr>
      <w:jc w:val="center"/>
    </w:pPr>
    <w:rPr>
      <w:rFonts w:ascii="Arial" w:eastAsia="宋体" w:hAnsi="Arial"/>
      <w:vanish/>
      <w:sz w:val="16"/>
    </w:rPr>
  </w:style>
  <w:style w:type="paragraph" w:customStyle="1" w:styleId="76">
    <w:name w:val="_Style 68"/>
    <w:basedOn w:val="0"/>
    <w:next w:val="0"/>
    <w:pPr>
      <w:pBdr>
        <w:top w:val="single" w:sz="6" w:space="1" w:color="auto"/>
      </w:pBdr>
      <w:jc w:val="center"/>
    </w:pPr>
    <w:rPr>
      <w:rFonts w:ascii="Arial" w:eastAsia="宋体" w:hAnsi="Arial"/>
      <w:vanish/>
      <w:sz w:val="16"/>
    </w:rPr>
  </w:style>
  <w:style w:type="paragraph" w:customStyle="1" w:styleId="77">
    <w:name w:val="段"/>
    <w:next w:val="0"/>
    <w:pPr>
      <w:autoSpaceDE w:val="0"/>
      <w:autoSpaceDN w:val="0"/>
      <w:ind w:firstLine="200"/>
      <w:jc w:val="both"/>
    </w:pPr>
    <w:rPr>
      <w:rFonts w:ascii="宋体" w:eastAsia="宋体" w:cs="Times New Roman"/>
      <w:sz w:val="21"/>
      <w:lang w:val="en-US" w:eastAsia="zh-CN" w:bidi="ar-SA"/>
    </w:rPr>
  </w:style>
  <w:style w:type="paragraph" w:customStyle="1" w:styleId="78">
    <w:name w:val="列出段落1"/>
    <w:basedOn w:val="0"/>
    <w:pPr>
      <w:ind w:firstLineChars="200" w:firstLine="200"/>
    </w:pPr>
  </w:style>
  <w:style w:type="paragraph" w:customStyle="1" w:styleId="79">
    <w:name w:val="正文文本 (2)"/>
    <w:basedOn w:val="0"/>
    <w:pPr>
      <w:shd w:val="clear" w:color="auto" w:fill="FFFFFF"/>
      <w:jc w:val="left"/>
    </w:pPr>
    <w:rPr>
      <w:rFonts w:eastAsia="宋体"/>
      <w:kern w:val="0"/>
      <w:sz w:val="20"/>
      <w:szCs w:val="20"/>
    </w:rPr>
  </w:style>
  <w:style w:type="character" w:customStyle="1" w:styleId="80">
    <w:name w:val="NormalCharacter"/>
  </w:style>
  <w:style w:type="character" w:customStyle="1" w:styleId="81">
    <w:name w:val="font11"/>
    <w:basedOn w:val="10"/>
    <w:rPr>
      <w:rFonts w:ascii="宋体" w:eastAsia="宋体" w:cs="宋体"/>
      <w:color w:val="000000"/>
      <w:sz w:val="20"/>
      <w:szCs w:val="20"/>
      <w:u w:val="none"/>
    </w:rPr>
  </w:style>
  <w:style w:type="character" w:customStyle="1" w:styleId="82">
    <w:name w:val="font41"/>
    <w:basedOn w:val="10"/>
    <w:rPr>
      <w:rFonts w:ascii="宋体" w:eastAsia="宋体" w:cs="宋体"/>
      <w:color w:val="FF0000"/>
      <w:sz w:val="20"/>
      <w:szCs w:val="20"/>
      <w:u w:val="none"/>
    </w:rPr>
  </w:style>
  <w:style w:type="character" w:customStyle="1" w:styleId="83">
    <w:name w:val="font31"/>
    <w:basedOn w:val="10"/>
    <w:rPr>
      <w:rFonts w:ascii="宋体" w:eastAsia="宋体" w:cs="宋体"/>
      <w:color w:val="000000"/>
      <w:sz w:val="20"/>
      <w:szCs w:val="20"/>
      <w:u w:val="none"/>
    </w:rPr>
  </w:style>
  <w:style w:type="paragraph" w:customStyle="1" w:styleId="84">
    <w:name w:val="Body Text First Indent1"/>
    <w:basedOn w:val="18"/>
    <w:pPr>
      <w:ind w:firstLineChars="100" w:firstLine="100"/>
    </w:pPr>
  </w:style>
  <w:style w:type="character" w:customStyle="1" w:styleId="85">
    <w:name w:val="font51"/>
    <w:basedOn w:val="10"/>
    <w:rPr>
      <w:rFonts w:ascii="方正仿宋_GBK" w:eastAsia="方正仿宋_GBK" w:cs="方正仿宋_GBK"/>
      <w:color w:val="000000"/>
      <w:sz w:val="24"/>
      <w:szCs w:val="24"/>
      <w:u w:val="none"/>
    </w:rPr>
  </w:style>
  <w:style w:type="paragraph" w:customStyle="1" w:styleId="86">
    <w:name w:val="BodyText"/>
    <w:basedOn w:val="0"/>
    <w:pPr>
      <w:spacing w:after="120"/>
      <w:textAlignment w:val="baseline"/>
    </w:pPr>
  </w:style>
  <w:style w:type="paragraph" w:customStyle="1" w:styleId="87">
    <w:name w:val="BodyText1I"/>
    <w:basedOn w:val="86"/>
    <w:pPr>
      <w:spacing w:after="0"/>
    </w:pPr>
    <w:rPr>
      <w:sz w:val="24"/>
    </w:rPr>
  </w:style>
  <w:style w:type="character" w:customStyle="1" w:styleId="88">
    <w:name w:val="font101"/>
    <w:basedOn w:val="10"/>
    <w:rPr>
      <w:rFonts w:ascii="方正仿宋_GBK" w:eastAsia="方正仿宋_GBK" w:cs="方正仿宋_GBK"/>
      <w:color w:val="000000"/>
      <w:sz w:val="24"/>
      <w:szCs w:val="24"/>
      <w:u w:val="none"/>
    </w:rPr>
  </w:style>
  <w:style w:type="character" w:customStyle="1" w:styleId="89">
    <w:name w:val="font112"/>
    <w:basedOn w:val="10"/>
    <w:rPr>
      <w:rFonts w:ascii="方正仿宋_GBK" w:eastAsia="方正仿宋_GBK" w:cs="方正仿宋_GBK"/>
      <w:color w:val="000000"/>
      <w:sz w:val="22"/>
      <w:szCs w:val="22"/>
      <w:u w:val="none"/>
    </w:rPr>
  </w:style>
  <w:style w:type="character" w:customStyle="1" w:styleId="90">
    <w:name w:val="font71"/>
    <w:basedOn w:val="10"/>
    <w:rPr>
      <w:rFonts w:ascii="Times New Roman" w:cs="Times New Roman" w:hAnsi="Times New Roman"/>
      <w:color w:val="000000"/>
      <w:sz w:val="22"/>
      <w:szCs w:val="22"/>
      <w:u w:val="none"/>
    </w:rPr>
  </w:style>
  <w:style w:type="character" w:customStyle="1" w:styleId="91">
    <w:name w:val="font121"/>
    <w:basedOn w:val="10"/>
    <w:rPr>
      <w:rFonts w:ascii="方正仿宋_GBK" w:eastAsia="方正仿宋_GBK" w:cs="方正仿宋_GBK"/>
      <w:color w:val="000000"/>
      <w:sz w:val="24"/>
      <w:szCs w:val="24"/>
      <w:u w:val="none"/>
    </w:rPr>
  </w:style>
  <w:style w:type="character" w:customStyle="1" w:styleId="92">
    <w:name w:val="font61"/>
    <w:basedOn w:val="10"/>
    <w:rPr>
      <w:rFonts w:ascii="宋体" w:eastAsia="宋体" w:cs="宋体"/>
      <w:color w:val="000000"/>
      <w:sz w:val="21"/>
      <w:szCs w:val="21"/>
      <w:u w:val="none"/>
    </w:rPr>
  </w:style>
  <w:style w:type="character" w:customStyle="1" w:styleId="93">
    <w:name w:val="font81"/>
    <w:basedOn w:val="10"/>
    <w:rPr>
      <w:rFonts w:ascii="方正仿宋_GBK" w:eastAsia="方正仿宋_GBK" w:cs="方正仿宋_GBK"/>
      <w:color w:val="000000"/>
      <w:sz w:val="22"/>
      <w:szCs w:val="22"/>
      <w:u w:val="none"/>
      <w:vertAlign w:val="subscript"/>
    </w:rPr>
  </w:style>
  <w:style w:type="character" w:customStyle="1" w:styleId="94">
    <w:name w:val="font131"/>
    <w:basedOn w:val="10"/>
    <w:rPr>
      <w:rFonts w:ascii="宋体" w:eastAsia="宋体" w:cs="宋体"/>
      <w:color w:val="000000"/>
      <w:sz w:val="20"/>
      <w:szCs w:val="20"/>
      <w:u w:val="none"/>
    </w:rPr>
  </w:style>
  <w:style w:type="character" w:customStyle="1" w:styleId="95">
    <w:name w:val="font141"/>
    <w:basedOn w:val="10"/>
    <w:rPr>
      <w:rFonts w:ascii="方正仿宋_GBK" w:eastAsia="方正仿宋_GBK" w:cs="方正仿宋_GBK"/>
      <w:color w:val="000000"/>
      <w:sz w:val="22"/>
      <w:szCs w:val="22"/>
      <w:u w:val="none"/>
    </w:rPr>
  </w:style>
  <w:style w:type="character" w:customStyle="1" w:styleId="96">
    <w:name w:val="font151"/>
    <w:basedOn w:val="10"/>
    <w:rPr>
      <w:rFonts w:ascii="Times New Roman" w:cs="Times New Roman" w:hAnsi="Times New Roman"/>
      <w:color w:val="000000"/>
      <w:sz w:val="24"/>
      <w:szCs w:val="24"/>
      <w:u w:val="none"/>
    </w:rPr>
  </w:style>
  <w:style w:type="character" w:customStyle="1" w:styleId="97">
    <w:name w:val="font91"/>
    <w:basedOn w:val="10"/>
    <w:rPr>
      <w:rFonts w:ascii="Cambria Math" w:eastAsia="Cambria Math" w:cs="Cambria Math" w:hAnsi="Cambria Math"/>
      <w:color w:val="FF0000"/>
      <w:sz w:val="20"/>
      <w:szCs w:val="20"/>
      <w:u w:val="none"/>
    </w:rPr>
  </w:style>
  <w:style w:type="character" w:customStyle="1" w:styleId="98">
    <w:name w:val="font111"/>
    <w:basedOn w:val="10"/>
    <w:rPr>
      <w:rFonts w:ascii="Microsoft YaHei UI" w:eastAsia="Microsoft YaHei UI" w:cs="Microsoft YaHei UI" w:hAnsi="Microsoft YaHei UI"/>
      <w:color w:val="FF0000"/>
      <w:sz w:val="20"/>
      <w:szCs w:val="20"/>
      <w:u w:val="none"/>
    </w:rPr>
  </w:style>
  <w:style w:type="character" w:customStyle="1" w:styleId="99">
    <w:name w:val="font21"/>
    <w:basedOn w:val="10"/>
    <w:rPr>
      <w:rFonts w:ascii="方正仿宋_GBK" w:eastAsia="方正仿宋_GBK" w:cs="方正仿宋_GBK"/>
      <w:color w:val="000000"/>
      <w:sz w:val="24"/>
      <w:szCs w:val="24"/>
      <w:u w:val="none"/>
    </w:rPr>
  </w:style>
  <w:style w:type="paragraph" w:customStyle="1" w:styleId="100">
    <w:name w:val="样式 2 10 磅"/>
    <w:next w:val="26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101">
    <w:name w:val="样式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102">
    <w:name w:val="样式 1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103">
    <w:name w:val="样式 3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104">
    <w:name w:val="样式 4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105">
    <w:name w:val="样式 5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106">
    <w:name w:val="样式 6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107">
    <w:name w:val="样式 7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108">
    <w:name w:val="样式 8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109">
    <w:name w:val="样式 9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110">
    <w:name w:val="样式 10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111">
    <w:name w:val="样式 11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112">
    <w:name w:val="样式 12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113">
    <w:name w:val="样式 13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114">
    <w:name w:val="样式 14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115">
    <w:name w:val="样式 15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116">
    <w:name w:val="样式 16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117">
    <w:name w:val="样式 17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118">
    <w:name w:val="样式 18 10 磅"/>
    <w:pPr>
      <w:widowControl w:val="0"/>
      <w:jc w:val="both"/>
    </w:pPr>
    <w:rPr>
      <w:rFonts w:ascii="宋体" w:eastAsia="仿宋" w:cs="Times New Roman" w:hAnsi="宋体"/>
      <w:kern w:val="2"/>
      <w:sz w:val="21"/>
      <w:szCs w:val="24"/>
      <w:lang w:val="en-US" w:eastAsia="zh-CN" w:bidi="ar-SA"/>
    </w:rPr>
  </w:style>
  <w:style w:type="paragraph" w:customStyle="1" w:styleId="119">
    <w:name w:val="样式 19 10 磅"/>
    <w:pPr>
      <w:widowControl w:val="0"/>
      <w:jc w:val="both"/>
    </w:pPr>
    <w:rPr>
      <w:rFonts w:ascii="宋体" w:eastAsia="仿宋" w:cs="Times New Roman" w:hAnsi="宋体"/>
      <w:kern w:val="2"/>
      <w:sz w:val="21"/>
      <w:szCs w:val="24"/>
      <w:lang w:val="en-US" w:eastAsia="zh-CN" w:bidi="ar-SA"/>
    </w:rPr>
  </w:style>
  <w:style w:type="paragraph" w:customStyle="1" w:styleId="120">
    <w:name w:val="样式 20 10 磅"/>
    <w:pPr>
      <w:widowControl w:val="0"/>
      <w:jc w:val="both"/>
    </w:pPr>
    <w:rPr>
      <w:rFonts w:ascii="宋体" w:eastAsia="仿宋" w:cs="Times New Roman" w:hAnsi="宋体"/>
      <w:kern w:val="2"/>
      <w:sz w:val="21"/>
      <w:szCs w:val="24"/>
      <w:lang w:val="en-US" w:eastAsia="zh-CN" w:bidi="ar-SA"/>
    </w:rPr>
  </w:style>
  <w:style w:type="paragraph" w:customStyle="1" w:styleId="121">
    <w:name w:val="样式 小四"/>
    <w:rPr>
      <w:rFonts w:ascii="Times New Roman" w:eastAsia="SimSun" w:cs="Times New Roman" w:hAnsi="Times New Roman"/>
      <w:sz w:val="24"/>
      <w:szCs w:val="24"/>
      <w:lang w:val="en-US" w:eastAsia="en-US" w:bidi="ar-SA"/>
    </w:rPr>
  </w:style>
  <w:style w:type="paragraph" w:customStyle="1" w:styleId="122">
    <w:name w:val="样式 21 10 磅"/>
    <w:pPr>
      <w:widowControl w:val="0"/>
      <w:jc w:val="both"/>
    </w:pPr>
    <w:rPr>
      <w:rFonts w:ascii="宋体" w:eastAsia="仿宋" w:cs="Times New Roman" w:hAnsi="宋体"/>
      <w:kern w:val="2"/>
      <w:sz w:val="21"/>
      <w:szCs w:val="24"/>
      <w:lang w:val="en-US" w:eastAsia="zh-CN" w:bidi="ar-SA"/>
    </w:rPr>
  </w:style>
  <w:style w:type="paragraph" w:customStyle="1" w:styleId="123">
    <w:name w:val="样式 22 10 磅"/>
    <w:pPr>
      <w:widowControl w:val="0"/>
      <w:jc w:val="both"/>
    </w:pPr>
    <w:rPr>
      <w:rFonts w:ascii="宋体" w:eastAsia="仿宋" w:cs="Times New Roman" w:hAnsi="宋体"/>
      <w:kern w:val="2"/>
      <w:sz w:val="21"/>
      <w:szCs w:val="24"/>
      <w:lang w:val="en-US" w:eastAsia="zh-CN" w:bidi="ar-SA"/>
    </w:rPr>
  </w:style>
  <w:style w:type="paragraph" w:customStyle="1" w:styleId="124">
    <w:name w:val="样式 23 10 磅"/>
    <w:pPr>
      <w:widowControl w:val="0"/>
      <w:jc w:val="both"/>
    </w:pPr>
    <w:rPr>
      <w:rFonts w:ascii="宋体" w:eastAsia="仿宋" w:cs="Times New Roman" w:hAnsi="宋体"/>
      <w:kern w:val="2"/>
      <w:sz w:val="21"/>
      <w:szCs w:val="24"/>
      <w:lang w:val="en-US" w:eastAsia="zh-CN" w:bidi="ar-SA"/>
    </w:rPr>
  </w:style>
  <w:style w:type="paragraph" w:customStyle="1" w:styleId="125">
    <w:name w:val="样式 24 10 磅"/>
    <w:pPr>
      <w:widowControl w:val="0"/>
      <w:jc w:val="both"/>
    </w:pPr>
    <w:rPr>
      <w:rFonts w:ascii="宋体" w:eastAsia="仿宋" w:cs="Times New Roman" w:hAnsi="宋体"/>
      <w:kern w:val="2"/>
      <w:sz w:val="21"/>
      <w:szCs w:val="24"/>
      <w:lang w:val="en-US" w:eastAsia="zh-CN" w:bidi="ar-SA"/>
    </w:rPr>
  </w:style>
  <w:style w:type="paragraph" w:customStyle="1" w:styleId="126">
    <w:name w:val="样式 25 10 磅"/>
    <w:pPr>
      <w:widowControl w:val="0"/>
      <w:jc w:val="both"/>
    </w:pPr>
    <w:rPr>
      <w:rFonts w:ascii="宋体" w:eastAsia="仿宋" w:cs="Times New Roman" w:hAnsi="宋体"/>
      <w:kern w:val="2"/>
      <w:sz w:val="21"/>
      <w:szCs w:val="24"/>
      <w:lang w:val="en-US" w:eastAsia="zh-CN" w:bidi="ar-SA"/>
    </w:rPr>
  </w:style>
  <w:style w:type="paragraph" w:customStyle="1" w:styleId="127">
    <w:name w:val="样式 1 小四"/>
    <w:pPr>
      <w:widowControl w:val="0"/>
      <w:spacing w:line="240" w:lineRule="auto"/>
      <w:jc w:val="left"/>
    </w:pPr>
    <w:rPr>
      <w:rFonts w:ascii="宋体" w:eastAsia="宋体" w:cs="Lucida Sans"/>
      <w:kern w:val="2"/>
      <w:sz w:val="24"/>
      <w:szCs w:val="21"/>
      <w:lang w:val="en-US" w:eastAsia="zh-CN" w:bidi="ar-SA"/>
    </w:rPr>
  </w:style>
  <w:style w:type="paragraph" w:customStyle="1" w:styleId="128">
    <w:name w:val="样式 26 10 磅"/>
    <w:pPr>
      <w:widowControl w:val="0"/>
      <w:jc w:val="both"/>
    </w:pPr>
    <w:rPr>
      <w:rFonts w:ascii="宋体" w:eastAsia="仿宋" w:cs="Times New Roman" w:hAnsi="宋体"/>
      <w:kern w:val="2"/>
      <w:sz w:val="21"/>
      <w:szCs w:val="24"/>
      <w:lang w:val="en-US" w:eastAsia="zh-CN" w:bidi="ar-SA"/>
    </w:rPr>
  </w:style>
  <w:style w:type="paragraph" w:customStyle="1" w:styleId="129">
    <w:name w:val="样式 5 小四"/>
    <w:next w:val="20"/>
    <w:pPr>
      <w:widowControl w:val="0"/>
      <w:spacing w:line="240" w:lineRule="auto"/>
      <w:jc w:val="left"/>
    </w:pPr>
    <w:rPr>
      <w:rFonts w:ascii="宋体" w:eastAsia="宋体" w:cs="Lucida Sans"/>
      <w:kern w:val="2"/>
      <w:sz w:val="24"/>
      <w:szCs w:val="21"/>
      <w:lang w:val="en-US" w:eastAsia="zh-CN" w:bidi="ar-SA"/>
    </w:rPr>
  </w:style>
  <w:style w:type="paragraph" w:customStyle="1" w:styleId="130">
    <w:name w:val="样式 2 小四"/>
    <w:pPr>
      <w:widowControl w:val="0"/>
      <w:spacing w:line="240" w:lineRule="auto"/>
      <w:jc w:val="left"/>
    </w:pPr>
    <w:rPr>
      <w:rFonts w:ascii="宋体" w:eastAsia="宋体" w:cs="Lucida Sans"/>
      <w:kern w:val="2"/>
      <w:sz w:val="24"/>
      <w:szCs w:val="21"/>
      <w:lang w:val="en-US" w:eastAsia="zh-CN" w:bidi="ar-SA"/>
    </w:rPr>
  </w:style>
  <w:style w:type="paragraph" w:customStyle="1" w:styleId="131">
    <w:name w:val="样式 3 小四"/>
    <w:pPr>
      <w:widowControl w:val="0"/>
      <w:spacing w:line="240" w:lineRule="auto"/>
      <w:jc w:val="left"/>
    </w:pPr>
    <w:rPr>
      <w:rFonts w:ascii="宋体" w:eastAsia="宋体" w:cs="Lucida Sans"/>
      <w:kern w:val="2"/>
      <w:sz w:val="24"/>
      <w:szCs w:val="21"/>
      <w:lang w:val="en-US" w:eastAsia="zh-CN" w:bidi="ar-SA"/>
    </w:rPr>
  </w:style>
  <w:style w:type="paragraph" w:customStyle="1" w:styleId="132">
    <w:name w:val="样式 27 10 磅"/>
    <w:pPr>
      <w:widowControl w:val="0"/>
      <w:jc w:val="both"/>
    </w:pPr>
    <w:rPr>
      <w:rFonts w:ascii="宋体" w:eastAsia="仿宋" w:cs="Times New Roman" w:hAnsi="宋体"/>
      <w:kern w:val="2"/>
      <w:sz w:val="21"/>
      <w:szCs w:val="24"/>
      <w:lang w:val="en-US" w:eastAsia="zh-CN" w:bidi="ar-SA"/>
    </w:rPr>
  </w:style>
  <w:style w:type="paragraph" w:customStyle="1" w:styleId="217">
    <w:name w:val="样式 28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218">
    <w:name w:val="样式 29 10 磅"/>
    <w:pPr>
      <w:widowControl w:val="0"/>
      <w:jc w:val="both"/>
    </w:pPr>
    <w:rPr>
      <w:rFonts w:ascii="宋体" w:eastAsia="仿宋" w:cs="Times New Roman" w:hAnsi="宋体"/>
      <w:kern w:val="2"/>
      <w:sz w:val="21"/>
      <w:szCs w:val="24"/>
      <w:lang w:val="en-US" w:eastAsia="zh-CN" w:bidi="ar-SA"/>
    </w:rPr>
  </w:style>
  <w:style w:type="paragraph" w:customStyle="1" w:styleId="219">
    <w:name w:val="样式 30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220">
    <w:name w:val="样式 31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221">
    <w:name w:val="样式 32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oter" Target="footer1.xml"/><Relationship Id="rId3" Type="http://schemas.openxmlformats.org/officeDocument/2006/relationships/styles" Target="styles.xml"/><Relationship Id="rId4" Type="http://schemas.openxmlformats.org/officeDocument/2006/relationships/numbering" Target="numbering.xml"/><Relationship Id="rId5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417</TotalTime>
  <Application>Yozo_Office</Application>
  <Pages>9</Pages>
  <Words>1647</Words>
  <Characters>1710</Characters>
  <Lines>230</Lines>
  <Paragraphs>96</Paragraphs>
  <CharactersWithSpaces>1850</CharactersWithSpaces>
  <Company>Sky123.Org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Administrator</dc:creator>
  <cp:lastModifiedBy>张侃</cp:lastModifiedBy>
  <cp:revision>2</cp:revision>
  <cp:lastPrinted>2024-09-29T03:59:00Z</cp:lastPrinted>
  <dcterms:created xsi:type="dcterms:W3CDTF">2024-08-06T05:59:00Z</dcterms:created>
  <dcterms:modified xsi:type="dcterms:W3CDTF">2025-08-27T03:18:58Z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KSOProductBuildVer">
    <vt:lpwstr>2052-12.1.0.18276</vt:lpwstr>
  </property>
  <property fmtid="{D5CDD505-2E9C-101B-9397-08002B2CF9AE}" pid="3" name="ICV">
    <vt:lpwstr>7CECB429D442499397EA1184EF71FCE7_13</vt:lpwstr>
  </property>
  <property fmtid="{D5CDD505-2E9C-101B-9397-08002B2CF9AE}" pid="4" name="commondata">
    <vt:lpwstr>eyJoZGlkIjoiM2Y1ZjQyOWQ5MGEzOWVmOTVjMzkwMzYyZDVjM2RlZjMifQ==</vt:lpwstr>
  </property>
</Properties>
</file>